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07" w:rsidRPr="005E1D25" w:rsidRDefault="000F2507" w:rsidP="0087477E">
      <w:pPr>
        <w:spacing w:after="0" w:line="240" w:lineRule="auto"/>
        <w:rPr>
          <w:rFonts w:ascii="Times New Roman" w:hAnsi="Times New Roman" w:cs="Times New Roman"/>
          <w:b/>
          <w:sz w:val="28"/>
          <w:szCs w:val="28"/>
        </w:rPr>
      </w:pPr>
      <w:r>
        <w:t xml:space="preserve">                                                                        </w:t>
      </w:r>
      <w:r w:rsidRPr="005E1D25">
        <w:rPr>
          <w:rFonts w:ascii="Times New Roman" w:hAnsi="Times New Roman" w:cs="Times New Roman"/>
        </w:rPr>
        <w:t xml:space="preserve"> </w:t>
      </w:r>
      <w:r w:rsidRPr="005E1D25">
        <w:rPr>
          <w:rFonts w:ascii="Times New Roman" w:hAnsi="Times New Roman" w:cs="Times New Roman"/>
          <w:b/>
          <w:sz w:val="28"/>
          <w:szCs w:val="28"/>
        </w:rPr>
        <w:t>К</w:t>
      </w:r>
      <w:r w:rsidR="005E1D25" w:rsidRPr="005E1D25">
        <w:rPr>
          <w:rFonts w:ascii="Times New Roman" w:hAnsi="Times New Roman" w:cs="Times New Roman"/>
          <w:b/>
          <w:sz w:val="28"/>
          <w:szCs w:val="28"/>
        </w:rPr>
        <w:t>АРТОТЕКА</w:t>
      </w:r>
    </w:p>
    <w:p w:rsidR="005E1D25" w:rsidRDefault="005E1D25" w:rsidP="0087477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B362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B3628">
        <w:rPr>
          <w:rFonts w:ascii="Times New Roman" w:hAnsi="Times New Roman" w:cs="Times New Roman"/>
          <w:b/>
          <w:sz w:val="28"/>
          <w:szCs w:val="28"/>
        </w:rPr>
        <w:t>и</w:t>
      </w:r>
      <w:r w:rsidR="000F2507" w:rsidRPr="005E1D25">
        <w:rPr>
          <w:rFonts w:ascii="Times New Roman" w:hAnsi="Times New Roman" w:cs="Times New Roman"/>
          <w:b/>
          <w:sz w:val="28"/>
          <w:szCs w:val="28"/>
        </w:rPr>
        <w:t xml:space="preserve">гр для коррекции и профилактики агрессивного </w:t>
      </w:r>
      <w:r>
        <w:rPr>
          <w:rFonts w:ascii="Times New Roman" w:hAnsi="Times New Roman" w:cs="Times New Roman"/>
          <w:b/>
          <w:sz w:val="28"/>
          <w:szCs w:val="28"/>
        </w:rPr>
        <w:t xml:space="preserve"> </w:t>
      </w:r>
    </w:p>
    <w:p w:rsidR="000F2507" w:rsidRDefault="005E1D25" w:rsidP="0087477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F2507" w:rsidRPr="005E1D25">
        <w:rPr>
          <w:rFonts w:ascii="Times New Roman" w:hAnsi="Times New Roman" w:cs="Times New Roman"/>
          <w:b/>
          <w:sz w:val="28"/>
          <w:szCs w:val="28"/>
        </w:rPr>
        <w:t xml:space="preserve">поведения детей </w:t>
      </w:r>
      <w:r>
        <w:rPr>
          <w:rFonts w:ascii="Times New Roman" w:hAnsi="Times New Roman" w:cs="Times New Roman"/>
          <w:b/>
          <w:sz w:val="28"/>
          <w:szCs w:val="28"/>
        </w:rPr>
        <w:t xml:space="preserve">  </w:t>
      </w:r>
      <w:r w:rsidR="000F2507" w:rsidRPr="005E1D25">
        <w:rPr>
          <w:rFonts w:ascii="Times New Roman" w:hAnsi="Times New Roman" w:cs="Times New Roman"/>
          <w:b/>
          <w:sz w:val="28"/>
          <w:szCs w:val="28"/>
        </w:rPr>
        <w:t>дошкольного возраста</w:t>
      </w:r>
    </w:p>
    <w:p w:rsidR="0087477E" w:rsidRPr="005E1D25" w:rsidRDefault="0087477E" w:rsidP="0087477E">
      <w:pPr>
        <w:spacing w:after="0" w:line="240" w:lineRule="auto"/>
        <w:rPr>
          <w:rFonts w:ascii="Times New Roman" w:hAnsi="Times New Roman" w:cs="Times New Roman"/>
          <w:b/>
          <w:sz w:val="28"/>
          <w:szCs w:val="28"/>
        </w:rPr>
      </w:pPr>
    </w:p>
    <w:p w:rsidR="000F2507" w:rsidRPr="005E1D25" w:rsidRDefault="000F2507" w:rsidP="0087477E">
      <w:pPr>
        <w:spacing w:after="0" w:line="240" w:lineRule="auto"/>
        <w:rPr>
          <w:rFonts w:ascii="Times New Roman" w:hAnsi="Times New Roman" w:cs="Times New Roman"/>
        </w:rPr>
      </w:pPr>
      <w:r w:rsidRPr="005E1D25">
        <w:rPr>
          <w:rFonts w:ascii="Times New Roman" w:hAnsi="Times New Roman" w:cs="Times New Roman"/>
        </w:rPr>
        <w:t>«Откуда у детей агрессия? Что делать взрослым, если их «выводят» из себя? Наказывать или поощрять? Как ввести агрессивного ребенка в мир социальных отношений?» - эти и другие вопросы волнуют как педагогов, так и родителей.</w:t>
      </w:r>
    </w:p>
    <w:p w:rsidR="000F2507" w:rsidRPr="005E1D25" w:rsidRDefault="000F2507" w:rsidP="0087477E">
      <w:pPr>
        <w:spacing w:after="0" w:line="240" w:lineRule="auto"/>
        <w:rPr>
          <w:rFonts w:ascii="Times New Roman" w:hAnsi="Times New Roman" w:cs="Times New Roman"/>
        </w:rPr>
      </w:pPr>
      <w:r w:rsidRPr="005E1D25">
        <w:rPr>
          <w:rFonts w:ascii="Times New Roman" w:hAnsi="Times New Roman" w:cs="Times New Roman"/>
        </w:rPr>
        <w:t>Так как  ведущий вид деятельности в дошкольном возрасте – игровой, то именно игра является универсальным средством коррекции и профилактики отклонений и трудностей в развитии ребенка дошкольного возраста. Именно через игру можно пытаться решить некоторые проблемы агрессивного поведения.</w:t>
      </w:r>
    </w:p>
    <w:p w:rsidR="000F2507" w:rsidRDefault="000F2507" w:rsidP="0087477E">
      <w:pPr>
        <w:spacing w:after="0" w:line="240" w:lineRule="auto"/>
        <w:rPr>
          <w:rFonts w:ascii="Times New Roman" w:hAnsi="Times New Roman" w:cs="Times New Roman"/>
        </w:rPr>
      </w:pPr>
      <w:r w:rsidRPr="005E1D25">
        <w:rPr>
          <w:rFonts w:ascii="Times New Roman" w:hAnsi="Times New Roman" w:cs="Times New Roman"/>
        </w:rPr>
        <w:t>Ниже представлены игры и упражнения для успешного обучения и воспитания ребенка, снижения агрессивности, снятия эмоционального напряжения, налаживания контакта между педагогами, родителями и детьми.</w:t>
      </w:r>
    </w:p>
    <w:p w:rsidR="0087477E" w:rsidRPr="00C51BC0" w:rsidRDefault="0087477E" w:rsidP="0087477E">
      <w:pPr>
        <w:spacing w:after="0" w:line="240" w:lineRule="auto"/>
        <w:rPr>
          <w:rFonts w:ascii="Times New Roman" w:hAnsi="Times New Roman" w:cs="Times New Roman"/>
          <w:sz w:val="28"/>
          <w:szCs w:val="28"/>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«Мячик»</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Цели:</w:t>
      </w:r>
      <w:r w:rsidRPr="005E1D25">
        <w:rPr>
          <w:rFonts w:ascii="Times New Roman" w:hAnsi="Times New Roman" w:cs="Times New Roman"/>
        </w:rPr>
        <w:t xml:space="preserve"> формировать у детей доверие к окружающим; способствовать повышению самоуважения детей.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Поскольку у агрессивных детей чаще всего отсутствует доверие к окружающему миру на фоне сниженного самоуважения, им будет полезно следующее упражнение.</w:t>
      </w:r>
    </w:p>
    <w:p w:rsidR="00D11341" w:rsidRDefault="00D11341" w:rsidP="0087477E">
      <w:pPr>
        <w:spacing w:after="0" w:line="240" w:lineRule="auto"/>
        <w:rPr>
          <w:rFonts w:ascii="Times New Roman" w:hAnsi="Times New Roman" w:cs="Times New Roman"/>
        </w:rPr>
      </w:pPr>
      <w:r w:rsidRPr="005E1D25">
        <w:rPr>
          <w:rFonts w:ascii="Times New Roman" w:hAnsi="Times New Roman" w:cs="Times New Roman"/>
        </w:rPr>
        <w:t>Ребенок садится на корточки, голову прижимая к коленям. Взрослый «лепит» из него мячик, поглаживая его с разных сторон. Если ребенок легкий, «мячик» можно поднять несколько раз вверх. Если присутствуют двое взрослых, «мячик» можно покидать друг другу.</w:t>
      </w:r>
    </w:p>
    <w:p w:rsidR="0087477E" w:rsidRPr="005E1D25" w:rsidRDefault="0087477E"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Совместные настольные игры </w:t>
      </w:r>
      <w:r w:rsidRPr="00C51BC0">
        <w:rPr>
          <w:rFonts w:ascii="Times New Roman" w:hAnsi="Times New Roman" w:cs="Times New Roman"/>
          <w:sz w:val="28"/>
          <w:szCs w:val="28"/>
        </w:rPr>
        <w:t>(Учим детей общению)</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обучение навыкам совместного бесконфликтного общения.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Для работы с агрессивными детьми могут с успехом использоваться различные настольные игры, которые предусматривают игру, как по одиночке, так и совместно. Например, игра «Конструктор». Детям предлагается вдвоём или втроём собрать какую-нибудь фигуру из деталей «Конструктора». По ходу игры взрослый помогает детям решить возникающие конфликты и избежать их. После игры возможно проигрывание конфликтных ситуаций с нахождением путей выхода из них.</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«Взаимоотношения»</w:t>
      </w:r>
      <w:r w:rsidRPr="005E1D25">
        <w:rPr>
          <w:rFonts w:ascii="Times New Roman" w:hAnsi="Times New Roman" w:cs="Times New Roman"/>
        </w:rPr>
        <w:t> (Учим детей общению)</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Игра построена на обсуждении стихотворения Л. Кузьмина «Дом с колокольчиком».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Стоит небольшой старинный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Дом над зелёным бугром.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 входа висит колокольчик,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Украшенный серебром.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если ты ласково, тихо</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 него позвонишь,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То поверь,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Что в доме проснётся старушка,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Седая-седая старушка,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сразу откроет дверь.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Старушка приветливо скажет:</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Входи, не стесняйся, дружок. –</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 стол самовар поставит,</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 печи испечёт пирожок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будет с тобою вместе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Чаёк распивать до темна.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старую добрую сказку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Расскажет тебе она.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Но если,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Но если, но если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lastRenderedPageBreak/>
        <w:t>Ты в этот уютный дом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Начнёшь кулаком стучаться,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Поднимешь трезвон и гром,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То выйдет к тебе не старушка,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А выйдет Баба-Яга.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не слыхать тебе сказки,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не видать пирога.</w:t>
      </w:r>
    </w:p>
    <w:p w:rsidR="00D11341" w:rsidRDefault="00D11341" w:rsidP="0087477E">
      <w:pPr>
        <w:spacing w:after="0" w:line="240" w:lineRule="auto"/>
        <w:rPr>
          <w:rFonts w:ascii="Times New Roman" w:hAnsi="Times New Roman" w:cs="Times New Roman"/>
        </w:rPr>
      </w:pPr>
      <w:r w:rsidRPr="005E1D25">
        <w:rPr>
          <w:rFonts w:ascii="Times New Roman" w:hAnsi="Times New Roman" w:cs="Times New Roman"/>
        </w:rPr>
        <w:t>После стихотворения идёт обсуждение с детьми, подводится итог, что результат зависит от характера, способа выполнения, намерений. одного и того же можно добиться разными путями, но эти пути также могут привести к разным результатам. Обсудите с ребёнком, почему во второй части стихотворения ребёнку вышла не добрая старушка, а Баба-Яга.</w:t>
      </w:r>
    </w:p>
    <w:p w:rsidR="0087477E" w:rsidRPr="005E1D25" w:rsidRDefault="0087477E"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«Карикатура»</w:t>
      </w:r>
      <w:r w:rsidRPr="005E1D25">
        <w:rPr>
          <w:rFonts w:ascii="Times New Roman" w:hAnsi="Times New Roman" w:cs="Times New Roman"/>
        </w:rPr>
        <w:t> (Учим детей общению)</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 группе выбирается один ребёнок. Дети обсуждают, какие качества личности они ценят в этом ребёнке, а какие им не нравятся. Затем группе предлагается нарисовать этого ребёнка в шутливом виде. После рисования можно выбрать самый лучший рисунок. На следующем занятии «предметом» обсуждения может стать другой ребёнок. игра помогает осознать свои личностные качества, даёт возможность «посмотреть на себя со стороны».</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«Лепим сказку»</w:t>
      </w:r>
      <w:r w:rsidRPr="005E1D25">
        <w:rPr>
          <w:rFonts w:ascii="Times New Roman" w:hAnsi="Times New Roman" w:cs="Times New Roman"/>
        </w:rPr>
        <w:t> (Учим детей общению)</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работа с пластилином даёт возможность сместить «энергию кулака», расслабляет руки, что позволяет косвенным образом реализовать агрессивные чувства. Кроме того, игра развивает и закрепляет навыки совместной деятельности.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Детям предлагается всем вместе слепить какую-нибудь сказку. При подборе сказки важно учесть, что в ней должно быть достаточно много героев, чтобы каждый ребёнок мог лепить одного из них. Перед игрой дети обсуждают фрагмент, который они собираются изобразить, и соотносят друг с другом свои замыслы. Для реализации этого упражнения хорошо подходит сказка «Три медведя».</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«Клеевой дождик»</w:t>
      </w:r>
      <w:r w:rsidRPr="005E1D25">
        <w:rPr>
          <w:rFonts w:ascii="Times New Roman" w:hAnsi="Times New Roman" w:cs="Times New Roman"/>
        </w:rPr>
        <w:t> (Учим детей общению)</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способствовать сплочению группы.</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Дети встают друг за другом и держатся за плечи впереди стоящего. В таком положении они преодолевают различные препятствия.</w:t>
      </w:r>
    </w:p>
    <w:p w:rsidR="00D11341" w:rsidRPr="005E1D25" w:rsidRDefault="00D11341" w:rsidP="0087477E">
      <w:pPr>
        <w:numPr>
          <w:ilvl w:val="0"/>
          <w:numId w:val="1"/>
        </w:numPr>
        <w:spacing w:after="0" w:line="240" w:lineRule="auto"/>
        <w:rPr>
          <w:rFonts w:ascii="Times New Roman" w:hAnsi="Times New Roman" w:cs="Times New Roman"/>
        </w:rPr>
      </w:pPr>
      <w:r w:rsidRPr="005E1D25">
        <w:rPr>
          <w:rFonts w:ascii="Times New Roman" w:hAnsi="Times New Roman" w:cs="Times New Roman"/>
        </w:rPr>
        <w:t>Подняться и сойти со стула.</w:t>
      </w:r>
    </w:p>
    <w:p w:rsidR="00D11341" w:rsidRPr="005E1D25" w:rsidRDefault="00D11341" w:rsidP="0087477E">
      <w:pPr>
        <w:numPr>
          <w:ilvl w:val="0"/>
          <w:numId w:val="1"/>
        </w:numPr>
        <w:spacing w:after="0" w:line="240" w:lineRule="auto"/>
        <w:rPr>
          <w:rFonts w:ascii="Times New Roman" w:hAnsi="Times New Roman" w:cs="Times New Roman"/>
        </w:rPr>
      </w:pPr>
      <w:r w:rsidRPr="005E1D25">
        <w:rPr>
          <w:rFonts w:ascii="Times New Roman" w:hAnsi="Times New Roman" w:cs="Times New Roman"/>
        </w:rPr>
        <w:t>Проползти под столами.</w:t>
      </w:r>
    </w:p>
    <w:p w:rsidR="00D11341" w:rsidRPr="005E1D25" w:rsidRDefault="00D11341" w:rsidP="0087477E">
      <w:pPr>
        <w:numPr>
          <w:ilvl w:val="0"/>
          <w:numId w:val="1"/>
        </w:numPr>
        <w:spacing w:after="0" w:line="240" w:lineRule="auto"/>
        <w:rPr>
          <w:rFonts w:ascii="Times New Roman" w:hAnsi="Times New Roman" w:cs="Times New Roman"/>
        </w:rPr>
      </w:pPr>
      <w:r w:rsidRPr="005E1D25">
        <w:rPr>
          <w:rFonts w:ascii="Times New Roman" w:hAnsi="Times New Roman" w:cs="Times New Roman"/>
        </w:rPr>
        <w:t>Обогнуть широкое озеро.</w:t>
      </w:r>
    </w:p>
    <w:p w:rsidR="00D11341" w:rsidRPr="005E1D25" w:rsidRDefault="00D11341" w:rsidP="0087477E">
      <w:pPr>
        <w:numPr>
          <w:ilvl w:val="0"/>
          <w:numId w:val="1"/>
        </w:numPr>
        <w:spacing w:after="0" w:line="240" w:lineRule="auto"/>
        <w:rPr>
          <w:rFonts w:ascii="Times New Roman" w:hAnsi="Times New Roman" w:cs="Times New Roman"/>
        </w:rPr>
      </w:pPr>
      <w:r w:rsidRPr="005E1D25">
        <w:rPr>
          <w:rFonts w:ascii="Times New Roman" w:hAnsi="Times New Roman" w:cs="Times New Roman"/>
        </w:rPr>
        <w:t>пробраться через дремучий лес.</w:t>
      </w:r>
    </w:p>
    <w:p w:rsidR="00D11341" w:rsidRPr="005E1D25" w:rsidRDefault="00D11341" w:rsidP="0087477E">
      <w:pPr>
        <w:numPr>
          <w:ilvl w:val="0"/>
          <w:numId w:val="1"/>
        </w:numPr>
        <w:spacing w:after="0" w:line="240" w:lineRule="auto"/>
        <w:rPr>
          <w:rFonts w:ascii="Times New Roman" w:hAnsi="Times New Roman" w:cs="Times New Roman"/>
        </w:rPr>
      </w:pPr>
      <w:r w:rsidRPr="005E1D25">
        <w:rPr>
          <w:rFonts w:ascii="Times New Roman" w:hAnsi="Times New Roman" w:cs="Times New Roman"/>
        </w:rPr>
        <w:t>Прятаться от диких животных.</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 протяжении всего упражнения не должны отцепляться от своего партнёра.</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«Строители»</w:t>
      </w:r>
      <w:r w:rsidRPr="005E1D25">
        <w:rPr>
          <w:rFonts w:ascii="Times New Roman" w:hAnsi="Times New Roman" w:cs="Times New Roman"/>
          <w:b/>
          <w:bCs/>
          <w:i/>
          <w:iCs/>
        </w:rPr>
        <w:t> </w:t>
      </w:r>
      <w:r w:rsidRPr="005E1D25">
        <w:rPr>
          <w:rFonts w:ascii="Times New Roman" w:hAnsi="Times New Roman" w:cs="Times New Roman"/>
        </w:rPr>
        <w:t>(Учим детей общению)</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Игра сближает детей в группе, способствует эмоциональному и моторному самовыражению.</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Каждому ребёнку предлагается построить себе дом и рассказать о нём другим детям. Для строительства дома можно использовать все предметы, находящиеся в игровой комнате: маленький стол, стулья, мячи, кегли и т.д. Каждому строителю задаются вопросы:</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Удобно ли тебе будет жить в этом доме?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Где ты разместишь приехавших к тебе гостей?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Кто будет жить в этом доме кроме тебя?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Можно спросить детей группы, подходит ли домик его строителю. После беседы возможна перестройка дома с помощью других детей.</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 xml:space="preserve"> «Связующая нить»</w:t>
      </w:r>
      <w:r w:rsidRPr="005E1D25">
        <w:rPr>
          <w:rFonts w:ascii="Times New Roman" w:hAnsi="Times New Roman" w:cs="Times New Roman"/>
          <w:b/>
          <w:bCs/>
          <w:i/>
          <w:iCs/>
        </w:rPr>
        <w:t> </w:t>
      </w:r>
      <w:r w:rsidRPr="005E1D25">
        <w:rPr>
          <w:rFonts w:ascii="Times New Roman" w:hAnsi="Times New Roman" w:cs="Times New Roman"/>
        </w:rPr>
        <w:t>(Учим детей общению)</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p>
    <w:p w:rsidR="00D11341" w:rsidRDefault="00D11341" w:rsidP="0087477E">
      <w:pPr>
        <w:spacing w:after="0" w:line="240" w:lineRule="auto"/>
        <w:rPr>
          <w:rFonts w:ascii="Times New Roman" w:hAnsi="Times New Roman" w:cs="Times New Roman"/>
        </w:rPr>
      </w:pPr>
      <w:r w:rsidRPr="005E1D25">
        <w:rPr>
          <w:rFonts w:ascii="Times New Roman" w:hAnsi="Times New Roman" w:cs="Times New Roman"/>
        </w:rPr>
        <w:t xml:space="preserve">Дети сидят, по кругу передавая друг другу клубок ниток так, чтобы все, кто уже держали клубок, взялись за нить. Передача клубка сопровождается высказываниями о том, что они сейчас </w:t>
      </w:r>
      <w:r w:rsidRPr="005E1D25">
        <w:rPr>
          <w:rFonts w:ascii="Times New Roman" w:hAnsi="Times New Roman" w:cs="Times New Roman"/>
        </w:rPr>
        <w:lastRenderedPageBreak/>
        <w:t>чувствуют, что хотят для себя и что могут пожелать другим.. Начинает взрослый. показывая тем самым пример. затем он обращается к детям, спрашивая, хотят ли они что-либо сказать. Когда клубок вернётся к ведущему, дети натягивают нить и закрывают глаза, представляя по просьбе ведущего, что они составляют одно целое, что каждый из них важен и значим в этом целом.</w:t>
      </w:r>
    </w:p>
    <w:p w:rsidR="0087477E" w:rsidRPr="005E1D25" w:rsidRDefault="0087477E"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«Разыгрывание ситуаций»</w:t>
      </w:r>
      <w:r w:rsidRPr="00C51BC0">
        <w:rPr>
          <w:rFonts w:ascii="Times New Roman" w:hAnsi="Times New Roman" w:cs="Times New Roman"/>
        </w:rPr>
        <w:t> </w:t>
      </w:r>
      <w:r w:rsidRPr="005E1D25">
        <w:rPr>
          <w:rFonts w:ascii="Times New Roman" w:hAnsi="Times New Roman" w:cs="Times New Roman"/>
        </w:rPr>
        <w:t>(Учим детей общению)</w:t>
      </w:r>
    </w:p>
    <w:p w:rsidR="00D11341" w:rsidRPr="0087477E" w:rsidRDefault="00D11341" w:rsidP="0087477E">
      <w:pPr>
        <w:spacing w:after="0" w:line="240" w:lineRule="auto"/>
        <w:rPr>
          <w:rFonts w:ascii="Times New Roman" w:hAnsi="Times New Roman" w:cs="Times New Roman"/>
          <w:b/>
        </w:rPr>
      </w:pPr>
      <w:r w:rsidRPr="0087477E">
        <w:rPr>
          <w:rFonts w:ascii="Times New Roman" w:hAnsi="Times New Roman" w:cs="Times New Roman"/>
          <w:b/>
        </w:rPr>
        <w:t>Цель:</w:t>
      </w:r>
    </w:p>
    <w:p w:rsidR="00D11341" w:rsidRPr="0087477E" w:rsidRDefault="00D11341" w:rsidP="0087477E">
      <w:pPr>
        <w:spacing w:after="0" w:line="240" w:lineRule="auto"/>
        <w:rPr>
          <w:rFonts w:ascii="Times New Roman" w:hAnsi="Times New Roman" w:cs="Times New Roman"/>
          <w:b/>
        </w:rPr>
      </w:pPr>
      <w:r w:rsidRPr="0087477E">
        <w:rPr>
          <w:rFonts w:ascii="Times New Roman" w:hAnsi="Times New Roman" w:cs="Times New Roman"/>
          <w:b/>
        </w:rPr>
        <w:t>Ситуации: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Ты вышел во двор и увидел, что там дерутся два незнакомых мальчика, разними их.</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Тебе очень хочется поиграть такой же интересной игрушкой, как у одного из ребят из вашей группы. Попроси её.</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Ты очень обидел своего друга. Попробуй помириться с ним.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Ты нашёл на улице слабого, замёрзшего котёнка. Пожалей его.</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«Превратись в игрушку»</w:t>
      </w:r>
    </w:p>
    <w:p w:rsidR="00D11341" w:rsidRPr="0087477E"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87477E">
        <w:rPr>
          <w:rFonts w:ascii="Times New Roman" w:hAnsi="Times New Roman" w:cs="Times New Roman"/>
        </w:rPr>
        <w:t xml:space="preserve"> предоставить детям возможность проявить реальные чувства.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Каждый ребенок выбирает из кучи маленьких пластмассовых игрушек, изображающих агрессивных персонажей, ту, в которую он хотел или мог бы превратиться. Затем от имени этой игрушки составляет рассказ. Понятно, что в рассказе присутствуют собственные конфликты и желания.</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«Книга моих подвигов»</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содействовать повышению самооценки детей.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Сначала ведущий вместе с детьми придумывает историю о том, как ребенок совершает подвиг — побеждает какое-либо злое существо. Затем ведущий вместе с одним из детей разыгрывает эту ситуацию, остальные дети наблюдают за тем, как это происходит. После этого каждый ребенок придумывает и рисует «свой собственный подвиг». После того как рисунки готовы, дети показывают их группе и рассказывают о них.</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Техника «Разрывание бумаги»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Данная техника позволяет получить хороший терапевтический эффект, т. к. доставляет детям много положительных эмоций, дает выход энергии и агрессивным импульсам, раскрепощает излишне скованных детей, учит их выполнять свои обещания, держать слово.</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Лучше всего ее проводить с детьми 5-7 лет, с числом участников — 2-5. Чем более дети импульсивны и активны, тем меньше их должно быть в группе.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Материалы</w:t>
      </w:r>
      <w:r w:rsidRPr="005E1D25">
        <w:rPr>
          <w:rFonts w:ascii="Times New Roman" w:hAnsi="Times New Roman" w:cs="Times New Roman"/>
        </w:rPr>
        <w:t>: необходимо иметь старые газеты и журналы либо другую ненужную бумагу.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Описание техники</w:t>
      </w:r>
      <w:r w:rsidRPr="005E1D25">
        <w:rPr>
          <w:rFonts w:ascii="Times New Roman" w:hAnsi="Times New Roman" w:cs="Times New Roman"/>
        </w:rPr>
        <w:t>: перед началом игры у детей спрашивают, кто из них обещает убрать комнату в конце занятия, и объясняется, что это упражнение позволит им освободиться от неприятных чувств и потребует значительной энергии. Затем обсуждаются разные чувства и вызывающие их ситуации (3-4 мин.).</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После этого дети вместе с педагогом начинают разрывать подготовленную бумагу на кусочки и бросать в кучку в центре комнаты. Когда кучка станет большой, дети энергично подбрасывают кусочки бумаги в воздух. Те, кто отличаются скованностью и аккуратностью, поначалу ведут себя весьма осторожно, но через минуту и они раскрепощаются. Детям нравится делать кусочки из бумаги и прыгать на них, обсыпать друг друга кусочками бумаги или бросать их горстками воздух.</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«Смешинки и злючки»</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развитие умения распознавать эмоциональные состояния.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Ход игры: психолог предлагает детям рассмотреть два портрета: на одном изображено веселое выражение лица, на другом — злое. Детям задаются вопросы: «Какое настроение у детей, изображенных на картинке? Как вы узнали? Давайте посмотрим, как расположены брови, ротик». Дети внимательно рассматривают. «А теперь давайте подойдем к зеркалу и постараемся изобразить сначала веселое, затем сердитое выражение лица». Дети изображают с помощью мимики различное настроение и сравнивают с портретами.</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lastRenderedPageBreak/>
        <w:t>«Коврик злости»</w:t>
      </w:r>
      <w:r w:rsidR="00C51BC0"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снятие негативных эмоциональных состояний.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Описание упражнения: в группе детского сада в специально отведенном уголке лежит «коврик злости» (обычный маленький коврик с шероховатой поверхностью). Если вы видите, что ребенок пришел в детский сад агрессивно настроенным к окружающим или потерял контроль над своими действиями, предложите ему посетить волшебный коврик. Для этого ребенку нужно разуться, зайти на коврик и вытирать ножки до тех пор, пока малышу не захочется улыбнуться.</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Этюд «Король боровик не в духе»</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развитие умения распознавать эмоциональные состояния.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Описание этюда</w:t>
      </w:r>
      <w:r w:rsidRPr="005E1D25">
        <w:rPr>
          <w:rFonts w:ascii="Times New Roman" w:hAnsi="Times New Roman" w:cs="Times New Roman"/>
        </w:rPr>
        <w:t>: Ведущий читает стихотворение, а дети действуют согласно тексту.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Шел король Боровик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Через лес напрямик.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Он грозил кулаком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 стучал каблуком.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Был король Боровик не в духе: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Короля покусали мухи.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 Приходъко.)</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«Волшебный мешочек»</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снятие негативных эмоциональных состояний, вербальной агрессии.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Ход игры: если в вашей группе есть ребенок, проявляющий вербальную агрессию (часто обзывает других детей), предложите ему перед входом в группу отойти в уголок и оставить все «плохие» слова в волшебном мешочке (маленький мешочек с завязочками). В мешочек можно даже покричать. После того, как ребенок выговорится, завяжите мешочек вместе с ним и спрячьте.</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«История про Танечку и Ванечку»</w:t>
      </w:r>
      <w:r w:rsidR="00C51BC0"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развить чувственное восприятие, научить способам снятия негативного состояния у товарища.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Ход игры: Психолог рассказывает детям историю про Танечку и Ванечку: «Жили-были Танечка и Ванечка. Были они замечательными детьми: всем всегда помогали, со всеми дружили. Как вдруг что-то произошло. Вышли они как-то гулять на улицу, и налетела на них тучка-Злючка. Унесла тучка-Злючка Танечку и Ванечку в волшебное королевство Злоб-ляндию. И в этом королевстве не узнать было наших героев, научились они злиться, драться и кусаться. Как вы думаете, легко ли живется злым людям на свете? (Дети предлагают варианты ответов.) Но был у Танечки и Ванечки лучший друг Паша. Решил Паша помочь своим друзьям и победить тучку-Злючку. Ребята, как вы думаете, как можно победить тучку-Злючку? (Дети предлагают варианты ответов.) Вот и Паша задумался, что ему делать. Хотел сначала тучку на бой вызвать, да встретил одного мудрого старика, который сказал ему: «Зло ты злом не победишь, только людям навредишь!» Удивился Паша и спрашивает: «А чем же я его смогу победить?» Улыбнулся старик и ответил: «Зло можно победить только добром...» А теперь, ребята, давайте выберем Танечку и Ванечку, которых заколдовала тучка-Злючка (двое детей изображают злых и сердитых героев рассказа). А все остальные дети придумают по одному ласковому слову и по очереди будут подходить к Танечке и Ванечке, ласково называя одного и другого. После того, как назовете ласковое слово, пожалейте Танечку и Ванечку. А мы посмотрим, как происходит волшебное превращение».</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«Три характера»</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сопоставление различных характеров; коррекция эмоциональной сферы ребенка.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Ход игры: дети слушают три музыкальные пьесы Д. Кабалевского «Злюка», «Плакса», «Р</w:t>
      </w:r>
      <w:r w:rsidR="00A37A78">
        <w:rPr>
          <w:rFonts w:ascii="Times New Roman" w:hAnsi="Times New Roman" w:cs="Times New Roman"/>
        </w:rPr>
        <w:t>ё</w:t>
      </w:r>
      <w:r w:rsidRPr="005E1D25">
        <w:rPr>
          <w:rFonts w:ascii="Times New Roman" w:hAnsi="Times New Roman" w:cs="Times New Roman"/>
        </w:rPr>
        <w:t>вушка»; вместе с педагогом  они дают моральную оценку злости и плаксивости, сравнивают эти состояния с хорошим настроением ревушки. Трое детей договариваются, кто какую девочку будет изображать, а остальные должны догадаться по мимике и жестам, какая девочка кого изображает. Если в группе мало девочек, то «злюку» и «плаксу» изображают мальчики.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Подвижные игры</w:t>
      </w:r>
      <w:bookmarkStart w:id="0" w:name="_GoBack"/>
      <w:bookmarkEnd w:id="0"/>
    </w:p>
    <w:p w:rsidR="00D11341" w:rsidRPr="005E1D25" w:rsidRDefault="00D11341" w:rsidP="0087477E">
      <w:pPr>
        <w:spacing w:after="0" w:line="240" w:lineRule="auto"/>
        <w:rPr>
          <w:rFonts w:ascii="Times New Roman" w:hAnsi="Times New Roman" w:cs="Times New Roman"/>
        </w:rPr>
      </w:pPr>
    </w:p>
    <w:p w:rsidR="00D11341"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lastRenderedPageBreak/>
        <w:t>"Доброе животное"</w:t>
      </w:r>
      <w:r w:rsidRPr="005E1D25">
        <w:rPr>
          <w:rFonts w:ascii="Times New Roman" w:hAnsi="Times New Roman" w:cs="Times New Roman"/>
          <w:b/>
          <w:bCs/>
          <w:i/>
          <w:iCs/>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способствовать сплочению детского коллектива, научить детей понимать чувства других, оказывать поддержку и сопереживать.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Ведущий тихим таинственным голосом говорит:</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D11341" w:rsidRPr="005E1D25" w:rsidRDefault="00D11341" w:rsidP="0087477E">
      <w:pPr>
        <w:spacing w:after="0" w:line="240" w:lineRule="auto"/>
        <w:rPr>
          <w:rFonts w:ascii="Times New Roman" w:hAnsi="Times New Roman" w:cs="Times New Roman"/>
        </w:rPr>
      </w:pPr>
    </w:p>
    <w:p w:rsidR="005E1D25"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"Тух-тиби-дух"</w:t>
      </w:r>
      <w:r w:rsidRPr="005E1D25">
        <w:rPr>
          <w:rFonts w:ascii="Times New Roman" w:hAnsi="Times New Roman" w:cs="Times New Roman"/>
          <w:b/>
          <w:bCs/>
          <w:i/>
          <w:iCs/>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снятие негативных настроений и восстановление сил.</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Чтобы волшебное слово подействовало, необходимо говорить его не в пустоту, а глядя в глаза человека, стоящего перед вами.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 этой игре заложен комичный парадокс. Хотя дети должны произносить слово "Тух-тиби-дух" сердито, через некоторое время они не могут не смеяться.</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"Попроси игрушку"</w:t>
      </w:r>
      <w:r w:rsidRPr="00C51BC0">
        <w:rPr>
          <w:rFonts w:ascii="Times New Roman" w:hAnsi="Times New Roman" w:cs="Times New Roman"/>
        </w:rPr>
        <w:t> </w:t>
      </w:r>
    </w:p>
    <w:p w:rsidR="00D11341"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обучить детей эффективным способам общения.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87477E" w:rsidRPr="005E1D25" w:rsidRDefault="0087477E" w:rsidP="0087477E">
      <w:pPr>
        <w:spacing w:after="0" w:line="240" w:lineRule="auto"/>
        <w:rPr>
          <w:rFonts w:ascii="Times New Roman" w:hAnsi="Times New Roman" w:cs="Times New Roman"/>
        </w:rPr>
      </w:pPr>
    </w:p>
    <w:p w:rsidR="0087477E" w:rsidRPr="00C51BC0" w:rsidRDefault="00D11341" w:rsidP="0087477E">
      <w:pPr>
        <w:spacing w:after="0" w:line="240" w:lineRule="auto"/>
        <w:rPr>
          <w:rFonts w:ascii="Times New Roman" w:hAnsi="Times New Roman" w:cs="Times New Roman"/>
          <w:b/>
          <w:bCs/>
          <w:i/>
          <w:iCs/>
          <w:sz w:val="28"/>
          <w:szCs w:val="28"/>
        </w:rPr>
      </w:pPr>
      <w:r w:rsidRPr="00C51BC0">
        <w:rPr>
          <w:rFonts w:ascii="Times New Roman" w:hAnsi="Times New Roman" w:cs="Times New Roman"/>
          <w:b/>
          <w:bCs/>
          <w:i/>
          <w:iCs/>
          <w:sz w:val="28"/>
          <w:szCs w:val="28"/>
        </w:rPr>
        <w:t>"Попроси игрушку"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обучение детей эффективным способам общения. 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D11341" w:rsidRPr="005E1D25" w:rsidRDefault="00D11341" w:rsidP="0087477E">
      <w:pPr>
        <w:spacing w:after="0" w:line="240" w:lineRule="auto"/>
        <w:rPr>
          <w:rFonts w:ascii="Times New Roman" w:hAnsi="Times New Roman" w:cs="Times New Roman"/>
        </w:rPr>
      </w:pPr>
    </w:p>
    <w:p w:rsidR="0087477E"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 xml:space="preserve">"Прогулка с компасом"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формирование у детей чувства доверия к окружающим.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lastRenderedPageBreak/>
        <w:t xml:space="preserve">"Зайчики"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дать ребенку возможность испытать разнообразные мышечные ощущения, научить задерживать внимание на этих ощущениях, различать и сравнивать их. 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D11341" w:rsidRPr="00C51BC0" w:rsidRDefault="00D11341" w:rsidP="0087477E">
      <w:pPr>
        <w:spacing w:after="0" w:line="240" w:lineRule="auto"/>
        <w:rPr>
          <w:rFonts w:ascii="Times New Roman" w:hAnsi="Times New Roman" w:cs="Times New Roman"/>
          <w:sz w:val="28"/>
          <w:szCs w:val="28"/>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 xml:space="preserve">"Я вижу..."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 xml:space="preserve">"Ласковые лапки"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D11341" w:rsidRDefault="00D11341" w:rsidP="0087477E">
      <w:pPr>
        <w:spacing w:after="0" w:line="240" w:lineRule="auto"/>
        <w:rPr>
          <w:rFonts w:ascii="Times New Roman" w:hAnsi="Times New Roman" w:cs="Times New Roman"/>
        </w:rPr>
      </w:pPr>
      <w:r w:rsidRPr="005E1D25">
        <w:rPr>
          <w:rFonts w:ascii="Times New Roman" w:hAnsi="Times New Roman" w:cs="Times New Roman"/>
        </w:rPr>
        <w:t>Вариант игры: "зверек" будет прикасаться к щеке, колену, ладони. Можно поменяться с ребенком местами.</w:t>
      </w:r>
    </w:p>
    <w:p w:rsidR="00C51BC0" w:rsidRPr="00C51BC0" w:rsidRDefault="00C51BC0" w:rsidP="0087477E">
      <w:pPr>
        <w:spacing w:after="0" w:line="240" w:lineRule="auto"/>
        <w:rPr>
          <w:rFonts w:ascii="Times New Roman" w:hAnsi="Times New Roman" w:cs="Times New Roman"/>
          <w:sz w:val="28"/>
          <w:szCs w:val="28"/>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"Аэробус"</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D11341" w:rsidRPr="005E1D25" w:rsidRDefault="00D11341" w:rsidP="0087477E">
      <w:pPr>
        <w:spacing w:after="0" w:line="240" w:lineRule="auto"/>
        <w:rPr>
          <w:rFonts w:ascii="Times New Roman" w:hAnsi="Times New Roman" w:cs="Times New Roman"/>
        </w:rPr>
      </w:pPr>
    </w:p>
    <w:p w:rsidR="005E1D25"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"Бумажные мячики"</w:t>
      </w:r>
      <w:r w:rsidRPr="005E1D25">
        <w:rPr>
          <w:rFonts w:ascii="Times New Roman" w:hAnsi="Times New Roman" w:cs="Times New Roman"/>
          <w:b/>
          <w:bCs/>
          <w:i/>
          <w:iCs/>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Перед началом игры каждый ребенок должен скомкать большой лист бумаги (газеты) так, чтобы получился плотный мячик.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lastRenderedPageBreak/>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D11341" w:rsidRPr="005E1D25" w:rsidRDefault="00D11341" w:rsidP="0087477E">
      <w:pPr>
        <w:spacing w:after="0" w:line="240" w:lineRule="auto"/>
        <w:rPr>
          <w:rFonts w:ascii="Times New Roman" w:hAnsi="Times New Roman" w:cs="Times New Roman"/>
        </w:rPr>
      </w:pPr>
    </w:p>
    <w:p w:rsidR="0087477E" w:rsidRPr="00C51BC0" w:rsidRDefault="00D11341" w:rsidP="0087477E">
      <w:pPr>
        <w:spacing w:after="0" w:line="240" w:lineRule="auto"/>
        <w:rPr>
          <w:rFonts w:ascii="Times New Roman" w:hAnsi="Times New Roman" w:cs="Times New Roman"/>
          <w:b/>
          <w:bCs/>
          <w:i/>
          <w:iCs/>
          <w:sz w:val="28"/>
          <w:szCs w:val="28"/>
        </w:rPr>
      </w:pPr>
      <w:r w:rsidRPr="00C51BC0">
        <w:rPr>
          <w:rFonts w:ascii="Times New Roman" w:hAnsi="Times New Roman" w:cs="Times New Roman"/>
          <w:b/>
          <w:bCs/>
          <w:i/>
          <w:iCs/>
          <w:sz w:val="28"/>
          <w:szCs w:val="28"/>
        </w:rPr>
        <w:t xml:space="preserve">"Дракон"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помочь детям, испытывающим затруднения в общении, обрести уверенность и почувствовать себя частью коллектива.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«Драка»</w:t>
      </w:r>
      <w:r w:rsidR="00C51BC0"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расслабить мышцы нижней части лица, кистей рук.</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«Вы с другом поссорились. Вот-вот начнётся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Это упражнение полезно проводить не только с тревожными, но и с агрессивными детьми.</w:t>
      </w:r>
    </w:p>
    <w:p w:rsidR="00D11341" w:rsidRPr="005E1D25" w:rsidRDefault="00D11341" w:rsidP="0087477E">
      <w:pPr>
        <w:spacing w:after="0" w:line="240" w:lineRule="auto"/>
        <w:rPr>
          <w:rFonts w:ascii="Times New Roman" w:hAnsi="Times New Roman" w:cs="Times New Roman"/>
        </w:rPr>
      </w:pPr>
    </w:p>
    <w:p w:rsidR="0087477E" w:rsidRPr="00C51BC0" w:rsidRDefault="00D11341" w:rsidP="0087477E">
      <w:pPr>
        <w:spacing w:after="0" w:line="240" w:lineRule="auto"/>
        <w:rPr>
          <w:rFonts w:ascii="Times New Roman" w:hAnsi="Times New Roman" w:cs="Times New Roman"/>
          <w:sz w:val="28"/>
          <w:szCs w:val="28"/>
        </w:rPr>
      </w:pPr>
      <w:r w:rsidRPr="00C51BC0">
        <w:rPr>
          <w:rFonts w:ascii="Times New Roman" w:hAnsi="Times New Roman" w:cs="Times New Roman"/>
          <w:b/>
          <w:bCs/>
          <w:i/>
          <w:iCs/>
          <w:sz w:val="28"/>
          <w:szCs w:val="28"/>
        </w:rPr>
        <w:t>«Гномики»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Цель:</w:t>
      </w:r>
      <w:r w:rsidRPr="005E1D25">
        <w:rPr>
          <w:rFonts w:ascii="Times New Roman" w:hAnsi="Times New Roman" w:cs="Times New Roman"/>
        </w:rPr>
        <w:t> Игра способствует развитию чувства эмпатии, сочувствия и желания помочь.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Содержание:</w:t>
      </w:r>
      <w:r w:rsidRPr="005E1D25">
        <w:rPr>
          <w:rFonts w:ascii="Times New Roman" w:hAnsi="Times New Roman" w:cs="Times New Roman"/>
        </w:rPr>
        <w:t> Для игры нужны колокольчики по числу участников (5 - 6). Один колокольчик должен быть испорчен (не звенеть).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когда-нибудь исполнится. Дети получают колокольчики (одному из них достается испорченный). «Давайте послушаем, как звенят ваши колокольчики! Каждый из вас по очереди будет звенеть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желание... Может, мы его развеселим? Или подарим что-нибудь вместо колокольчика? Или попробуем выполнить его желание? (Дети предлагают свои решения.) А может, кто-нибудь уступит на время свой колокольчик, чтобы Коля мог позвенеть им и загадать свое желание?»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Обычно кто-нибудь из детей предлагает свой колокольчик, за что, естественно, получает благодарность товарища и одобрение взрослого.</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«Да и нет» </w:t>
      </w:r>
    </w:p>
    <w:p w:rsidR="00D11341" w:rsidRPr="005E1D25" w:rsidRDefault="005E1D25" w:rsidP="0087477E">
      <w:pPr>
        <w:spacing w:after="0" w:line="240" w:lineRule="auto"/>
        <w:rPr>
          <w:rFonts w:ascii="Times New Roman" w:hAnsi="Times New Roman" w:cs="Times New Roman"/>
        </w:rPr>
      </w:pPr>
      <w:r w:rsidRPr="005E1D25">
        <w:rPr>
          <w:rFonts w:ascii="Times New Roman" w:hAnsi="Times New Roman" w:cs="Times New Roman"/>
          <w:b/>
          <w:bCs/>
        </w:rPr>
        <w:t xml:space="preserve"> </w:t>
      </w:r>
      <w:r w:rsidR="00D11341" w:rsidRPr="005E1D25">
        <w:rPr>
          <w:rFonts w:ascii="Times New Roman" w:hAnsi="Times New Roman" w:cs="Times New Roman"/>
          <w:b/>
          <w:bCs/>
        </w:rPr>
        <w:t>Цель</w:t>
      </w:r>
      <w:r w:rsidR="00D11341" w:rsidRPr="005E1D25">
        <w:rPr>
          <w:rFonts w:ascii="Times New Roman" w:hAnsi="Times New Roman" w:cs="Times New Roman"/>
        </w:rPr>
        <w:t>: Игра направлена на снятие у детей состояния апатии и усталости, на побуждение их жизненных сил. Самое замечательное в этой игре то, что в ней задействован только голос.</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Содержание:</w:t>
      </w:r>
      <w:r w:rsidRPr="005E1D25">
        <w:rPr>
          <w:rFonts w:ascii="Times New Roman" w:hAnsi="Times New Roman" w:cs="Times New Roman"/>
        </w:rPr>
        <w:t> Разбейтесь на пары и встаньте друг перед другом. Сейчас вы проведете воображаемый бой словами. Решите, кто из вас будет говорить слово «да», а кто — «нет». Весь ваш спор будет состоять лишь из этих двух слов. Потом вы будете ими меняться. Вы можете начинать очень тихо, постепенно увеличивая громкость до тех пор, пока один из вас не решит, что громче уже некуда. Услышав сигнал ведущего (например, колокольчик), остановитесь, сделайте несколько глубоких вдохов. Обратите внимание на то, как приятно находиться в тишине после такого шума и гама.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Примечание:</w:t>
      </w:r>
      <w:r w:rsidRPr="005E1D25">
        <w:rPr>
          <w:rFonts w:ascii="Times New Roman" w:hAnsi="Times New Roman" w:cs="Times New Roman"/>
        </w:rPr>
        <w:t> Игра может оказаться особенно полезной для тех детей, которые еще не открыли для себя свой собственный голос как важный способ самоутверждения в жизни.</w:t>
      </w:r>
    </w:p>
    <w:p w:rsidR="00D11341" w:rsidRPr="005E1D25" w:rsidRDefault="00D11341" w:rsidP="0087477E">
      <w:pPr>
        <w:spacing w:after="0" w:line="240" w:lineRule="auto"/>
        <w:rPr>
          <w:rFonts w:ascii="Times New Roman" w:hAnsi="Times New Roman" w:cs="Times New Roman"/>
        </w:rPr>
      </w:pPr>
    </w:p>
    <w:p w:rsidR="00950337" w:rsidRDefault="00950337" w:rsidP="0087477E">
      <w:pPr>
        <w:spacing w:after="0" w:line="240" w:lineRule="auto"/>
        <w:rPr>
          <w:rFonts w:ascii="Times New Roman" w:hAnsi="Times New Roman" w:cs="Times New Roman"/>
          <w:b/>
          <w:bCs/>
          <w:i/>
          <w:iCs/>
          <w:sz w:val="28"/>
          <w:szCs w:val="28"/>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lastRenderedPageBreak/>
        <w:t>«Я могу защитить...»</w:t>
      </w:r>
      <w:r w:rsidR="00C51BC0"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формировать у детей способность использовать агрессивные действия в социально желательных целях.</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Дети и ведущий перебрасываются мячиком. Тот, у кого в руках мячик, заканчивает фразу «Я могу защитить...». Если дети достаточно взрослые, можно использовать фразу «Я могу защитить..., потому что...».</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«Я не упаду»</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формировать у детей доверие к окружающим.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 полу ведущий раскладывает канат (толстую веревку) примерно двухметровой длины, так, чтобы получилась какая-нибудь замысловатая фигура. Один ребенок снимает обувь и становится на край каната двумя ногами (пяточка одной ноги касается пальцев другой). Ему завязывают глаза. Затем взрослый, страхуя ребенка, дает команды, способствующие его передвижению по канату («шаг вперед», «шаг влево», «шаг вправо» и т. п.). Ребенку необходимо, не сойдя с каната, пройти его весь — с начала до конца. Это упражнение выполняют по очереди все дети.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Упражнение можно повторять несколько раз, постепенно усложняя траекторию пути — начинать с простых фигур из каната, затем усложнять их.</w:t>
      </w:r>
    </w:p>
    <w:p w:rsidR="00D11341" w:rsidRPr="005E1D25" w:rsidRDefault="00D11341" w:rsidP="0087477E">
      <w:pPr>
        <w:spacing w:after="0" w:line="240" w:lineRule="auto"/>
        <w:rPr>
          <w:rFonts w:ascii="Times New Roman" w:hAnsi="Times New Roman" w:cs="Times New Roman"/>
        </w:rPr>
      </w:pPr>
    </w:p>
    <w:p w:rsidR="0087477E" w:rsidRPr="0087477E" w:rsidRDefault="00D11341" w:rsidP="0087477E">
      <w:pPr>
        <w:spacing w:after="0" w:line="240" w:lineRule="auto"/>
        <w:rPr>
          <w:rFonts w:ascii="Times New Roman" w:hAnsi="Times New Roman" w:cs="Times New Roman"/>
          <w:b/>
        </w:rPr>
      </w:pPr>
      <w:r w:rsidRPr="00C51BC0">
        <w:rPr>
          <w:rFonts w:ascii="Times New Roman" w:hAnsi="Times New Roman" w:cs="Times New Roman"/>
          <w:b/>
          <w:bCs/>
          <w:i/>
          <w:iCs/>
          <w:sz w:val="28"/>
          <w:szCs w:val="28"/>
        </w:rPr>
        <w:t>«Петушиный бой»</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стимулировать проявление агрессии у детей со страхами, аффективная стимуляция ребенка.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Дети со страхами часто имеют трудности в проявлении агрессии, поэтому им будет полезно следующее упражнение.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Двое детей — петушки, — прыгая на одной ноге, дерутся подушками. При этом они стараются сделать так, чтобы соперник наступил второй ногой на пол, что означает его проигрыш.</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«Планеты»</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предоставить детям возможность отреагировать агрессивные чувства и способствовать развитию у них навыка самоконтроля.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Детям предлагается путешествие по различным планетам, каким — они должны придумать сами. Взрослый раскладывает на столе вырезанные из бумаги круги разного размера — планеты — и просит детей придумать им названия и представить себе людей, которые на этих планетах будут жить. Далее дети вместе со взрослым путешествуют по планетам, взаимодействуют с существами, которые их населяют. Каждый из детей является хозяином одной планеты. Он определяет характер ее обитателей, основные конфликты на планете и т. п. Когда все дети «прибывают» на его планету, он играет роль местных жителей, которые либо вступают в контакт с гостями, либо конфликтуют с ними, к примеру, заставляя все время учиться или работать.</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«Шкала гнева»</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Предлагаемая методика проста и безопасна; она позволяет детям различать такие состояния, как раздражение, недовольство и гнев. Особенно эффективна в работе с агрессивными, импульсивными и возбудимыми детьми, позволяет им контролировать проявления собственных чувств. Взрослый участвует в игре наравне с детьми, демонстрируя разные формы проявления гнева.</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усвоение ребенком определенных способов, позволяющих ему своевременно распознать и погасить неприятные чувства, т. е. контролировать проявление собственных чувств.</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Материалы</w:t>
      </w:r>
      <w:r w:rsidRPr="005E1D25">
        <w:rPr>
          <w:rFonts w:ascii="Times New Roman" w:hAnsi="Times New Roman" w:cs="Times New Roman"/>
        </w:rPr>
        <w:t>: на доске изображается мишень или вешает уже готовая из ткани или другого материала, и используются небольшие мешочки с бобами или горохом.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Описание техники</w:t>
      </w:r>
      <w:r w:rsidRPr="005E1D25">
        <w:rPr>
          <w:rFonts w:ascii="Times New Roman" w:hAnsi="Times New Roman" w:cs="Times New Roman"/>
        </w:rPr>
        <w:t>: Мешочки бросают в мишень с определенного расстояния. Мешочки отскакивают от мишени с силой, пропорциональной силе броска. Педагог, для того, чтобы продемонстрировать ребенку различную силу таких чувств, как раздражение, гнев, чувство неудовлетворения, бросает мешочки в мишень с разной силой.</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 xml:space="preserve">В начале упражнения педагог объясняет ребенку, что раздражение — это слабая степень злости, и не очень сильно бросил мешочек в мишень, затем предлагает ребенку сделать то же самое и просит продолжить фразу: «Я слегка разозлился, когда...» Со словами: «Я разозлился сильнее, когда...», педагог и ребенок поочередно бросают мешочек с большей силой. И, наконец, изо всех </w:t>
      </w:r>
      <w:r w:rsidRPr="005E1D25">
        <w:rPr>
          <w:rFonts w:ascii="Times New Roman" w:hAnsi="Times New Roman" w:cs="Times New Roman"/>
        </w:rPr>
        <w:lastRenderedPageBreak/>
        <w:t>сил. Чтобы ребенок идентифицировал это чувство, педагог обсуждает с ребенком, что тот ощущает в момент раздражения.</w:t>
      </w: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«По кочкам»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Замечание-. Взрослый тоже прыгает по кочкам. Если между «лягушками» дело доходит до серьезного конфликта, он подскакивает и помогает найти выход.</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«Уходи, злость, уходи»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Играющие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и спокойно лежат, слушая музыку, еще 3 минуты.</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Предостережение. Следите, чтобы ударяя руками по подушке, дети не попадали очень часто по рукам соседа. Отдельные попадания полезны.</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громко кричит: «Нет!» Упражнение длится 2—3 минуты, затем пары меняются ролями. Предостережение: «Нападающий» давит только руками, а не телом.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Защищающийся брыкается только ногами, без помощи рук.</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«Курицы и петух»</w:t>
      </w:r>
      <w:r w:rsidR="00C51BC0"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 скамейке-«насесте» тесно сидят «курицы», крепко уцепившись ступнями. «Петух», заложив руки за спину, гордо прохаживается вокруг «насеста». Неожиданно он толкает одну из «куриц». Та должна удержаться на «насесте», не столкнув при этом соседей. Тот, по чьей вине «курицы» упали, становится «петухом».</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b/>
          <w:bCs/>
          <w:i/>
          <w:iCs/>
        </w:rPr>
      </w:pPr>
      <w:r w:rsidRPr="00C51BC0">
        <w:rPr>
          <w:rFonts w:ascii="Times New Roman" w:hAnsi="Times New Roman" w:cs="Times New Roman"/>
          <w:b/>
          <w:bCs/>
          <w:i/>
          <w:iCs/>
          <w:sz w:val="28"/>
          <w:szCs w:val="28"/>
        </w:rPr>
        <w:t>«Брыкание» </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Участники разбиваются на пары. Один лежит на полу, другой стоит напротив. По команде стоящий наваливается руками на согнутые в коленях ноги лежащего. Лежащий сопротивляется «нападению».</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«Штурм крепости»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Из попавшихся под руку небьющихся предметов строится крепость (тапки, стулья, кубики, одежда, книги, одеяла и т. д. — все собирается в одну большую кучу).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 играющих есть мяч — «пушечное ядро».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D11341" w:rsidRPr="00C51BC0" w:rsidRDefault="00D11341" w:rsidP="0087477E">
      <w:pPr>
        <w:spacing w:after="0" w:line="240" w:lineRule="auto"/>
        <w:rPr>
          <w:rFonts w:ascii="Times New Roman" w:hAnsi="Times New Roman" w:cs="Times New Roman"/>
          <w:sz w:val="28"/>
          <w:szCs w:val="28"/>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«Тигр на охоте»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Взрослый — тигр. За ним встают тигрята. Тигр обучает детей охотиться. Тигрята должны подражать движениям и не выскакивать вперед тигра, иначе получат шлепок. Тигр очень медленно выставляет вперед одну ногу с пятки на носок, вытягивает одну когтистую лапу, потом выставляет вторую ногу, вторую лапу, подгибает голову, выгибает спину и медленно и осторожно крадется к добыче. Сделав 5—6 таких скачков, он группируется, поджимает к груди лапы, голову, приседает, готовясь к решающему прыжку, и резко прыгает, издавая громкий клич: «Ха!» Тигрята делают все это с ним одновременно.</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«Глаза в глаза»</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развивать в детях чувство эмпатии, настроить на спокойный лад.</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lastRenderedPageBreak/>
        <w:t>После игры обсудите с детьми, какие состояния передавались, какие из них было легко отгадывать, а какие трудно.</w:t>
      </w:r>
    </w:p>
    <w:p w:rsidR="00D11341"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«Маленькое привидение»</w:t>
      </w:r>
      <w:r w:rsidRPr="005E1D25">
        <w:rPr>
          <w:rFonts w:ascii="Times New Roman" w:hAnsi="Times New Roman" w:cs="Times New Roman"/>
          <w:b/>
          <w:bCs/>
          <w:i/>
          <w:iCs/>
        </w:rPr>
        <w:t>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научить детей выплеснуть в приемлемой форме накопившийся гнев.</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звук «У», если я буду громко хлопать, вы будете пугать громко.</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Но помните, что мы добрые приведения и хотим только слегка пошутить».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Затем педагог хлопает в ладоши: «Молодцы! Пошутили и достаточно. Давайте снова станем детьми!»</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C51BC0">
        <w:rPr>
          <w:rFonts w:ascii="Times New Roman" w:hAnsi="Times New Roman" w:cs="Times New Roman"/>
          <w:b/>
          <w:bCs/>
          <w:i/>
          <w:iCs/>
          <w:sz w:val="28"/>
          <w:szCs w:val="28"/>
        </w:rPr>
        <w:t>«Маски»</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Цель: </w:t>
      </w:r>
      <w:r w:rsidRPr="005E1D25">
        <w:rPr>
          <w:rFonts w:ascii="Times New Roman" w:hAnsi="Times New Roman" w:cs="Times New Roman"/>
        </w:rPr>
        <w:t>Научить в приемлемой форме выплеснуть накопившийся у агрессивного ребенка гнев.</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Содержание: </w:t>
      </w:r>
      <w:r w:rsidRPr="005E1D25">
        <w:rPr>
          <w:rFonts w:ascii="Times New Roman" w:hAnsi="Times New Roman" w:cs="Times New Roman"/>
        </w:rPr>
        <w:t>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b/>
          <w:bCs/>
        </w:rPr>
        <w:t>Примечание:</w:t>
      </w:r>
      <w:r w:rsidRPr="005E1D25">
        <w:rPr>
          <w:rFonts w:ascii="Times New Roman" w:hAnsi="Times New Roman" w:cs="Times New Roman"/>
        </w:rPr>
        <w:t> Чтобы закрепить маски на лице, лучше использовать липкую ленту или пластырь.</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bCs/>
          <w:i/>
          <w:iCs/>
          <w:sz w:val="28"/>
          <w:szCs w:val="28"/>
        </w:rPr>
        <w:t>«Конкурс художников»</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разрушать стереотипное восприятие агрессивных персонажей сказок и фильмов.</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Ведущий заранее готовит черно-белые рисунки какого-нибудь сказочного агрессивного персонажа. Детям предлагается поиграть в художников, которые смогут сделать этот рисунок добрым. Всем детям даются заранее приготовленные рисунки, к которым они пририсовывают «добрые детали»: пушистый хвост, яркую шляпку, красивые игрушки и т. п.</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При этом можно устроить конкурс — чей персонаж выглядит добрее всех?</w:t>
      </w:r>
    </w:p>
    <w:p w:rsidR="00D11341" w:rsidRPr="005E1D25" w:rsidRDefault="00D11341" w:rsidP="0087477E">
      <w:pPr>
        <w:spacing w:after="0" w:line="240" w:lineRule="auto"/>
        <w:rPr>
          <w:rFonts w:ascii="Times New Roman" w:hAnsi="Times New Roman" w:cs="Times New Roman"/>
        </w:rPr>
      </w:pPr>
    </w:p>
    <w:p w:rsidR="0087477E" w:rsidRDefault="00D11341" w:rsidP="0087477E">
      <w:pPr>
        <w:spacing w:after="0" w:line="240" w:lineRule="auto"/>
        <w:rPr>
          <w:rFonts w:ascii="Times New Roman" w:hAnsi="Times New Roman" w:cs="Times New Roman"/>
        </w:rPr>
      </w:pPr>
      <w:r w:rsidRPr="0087477E">
        <w:rPr>
          <w:rFonts w:ascii="Times New Roman" w:hAnsi="Times New Roman" w:cs="Times New Roman"/>
          <w:b/>
          <w:bCs/>
          <w:i/>
          <w:iCs/>
          <w:sz w:val="28"/>
          <w:szCs w:val="28"/>
        </w:rPr>
        <w:t>«Почему подрались мальчики»</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развивать у детей рефлексию (способность анализировать причины и следствия) своего агрессивного поведения.</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Ведущий заранее готовит рисунок, на котором изображены дерущиеся мальчики (рис. 6 — см. Приложение). Показав этот рисунок, предлагает придумать, почему ребята подрались, чем закончится драка, будут ли они жалеть о том, что подрались, и как можно было бы поступить по-другому.</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На последующих занятиях можно рассматривать другие аналогичные рисунки, задавая те же вопросы.</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bCs/>
          <w:i/>
          <w:iCs/>
          <w:sz w:val="28"/>
          <w:szCs w:val="28"/>
        </w:rPr>
        <w:t>«Три подвига Андрея»</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t>Цель:</w:t>
      </w:r>
      <w:r w:rsidRPr="005E1D25">
        <w:rPr>
          <w:rFonts w:ascii="Times New Roman" w:hAnsi="Times New Roman" w:cs="Times New Roman"/>
        </w:rPr>
        <w:t xml:space="preserve"> формировать у детей способность использовать агрессивные действия в социально желательных целях.</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Упражнение можно выполнять индивидуально или в группе, в которой один ребенок на время становится основным действующим лицом, а остальные наблюдают за происходящим.</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Ведущий рассказывает историю о мальчике Андрее, который часто дрался. Как-то раз он подрался на улице с незнакомым мальчиком и побил его. Но оказалось, что это был не мальчик, а волшебник. Он рассердился на Андрея и забросил его на фантастическую планету. Выбраться оттуда домой Андрей сможет только тогда, когда совершит три подвига, очень трудных и опасных. Далее дети вместе с ведущим придумывают и разыгрывают эти подвиги, например, как Андрей избавил город от громадного злого дракона или спас маленькую девочку от беспощадного бандита. Остальные дети при этом играют сопутствующие роли, например, роли дракона, замка, в котором он жил, деревьев в дремучем лесу по дороге к замку и т. п. Каждый подвиг может разыгрываться на отдельном занятии.</w:t>
      </w:r>
    </w:p>
    <w:p w:rsidR="00D11341" w:rsidRPr="005E1D25" w:rsidRDefault="00D11341" w:rsidP="0087477E">
      <w:pPr>
        <w:spacing w:after="0" w:line="240" w:lineRule="auto"/>
        <w:rPr>
          <w:rFonts w:ascii="Times New Roman" w:hAnsi="Times New Roman" w:cs="Times New Roman"/>
        </w:rPr>
      </w:pPr>
    </w:p>
    <w:p w:rsidR="0087477E"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bCs/>
          <w:i/>
          <w:iCs/>
          <w:sz w:val="28"/>
          <w:szCs w:val="28"/>
        </w:rPr>
        <w:t>«Рисование кусочками»</w:t>
      </w:r>
      <w:r w:rsidR="0087477E" w:rsidRPr="005E1D25">
        <w:rPr>
          <w:rFonts w:ascii="Times New Roman" w:hAnsi="Times New Roman" w:cs="Times New Roman"/>
        </w:rPr>
        <w:t xml:space="preserve"> </w:t>
      </w:r>
    </w:p>
    <w:p w:rsidR="00D11341" w:rsidRPr="005E1D25" w:rsidRDefault="00D11341" w:rsidP="0087477E">
      <w:pPr>
        <w:spacing w:after="0" w:line="240" w:lineRule="auto"/>
        <w:rPr>
          <w:rFonts w:ascii="Times New Roman" w:hAnsi="Times New Roman" w:cs="Times New Roman"/>
        </w:rPr>
      </w:pPr>
      <w:r w:rsidRPr="0087477E">
        <w:rPr>
          <w:rFonts w:ascii="Times New Roman" w:hAnsi="Times New Roman" w:cs="Times New Roman"/>
          <w:b/>
        </w:rPr>
        <w:lastRenderedPageBreak/>
        <w:t>Цель:</w:t>
      </w:r>
      <w:r w:rsidRPr="005E1D25">
        <w:rPr>
          <w:rFonts w:ascii="Times New Roman" w:hAnsi="Times New Roman" w:cs="Times New Roman"/>
        </w:rPr>
        <w:t xml:space="preserve"> предоставить детям возможность проявления реальных чувств.</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Это упражнение полезно детям с деструктивной, берущей свое начало в раннем возрасте (от года до трех лет) агрессивностью. Такие дети любят любые процессы разрушения — рвать, ломать, резать и т. п. В то же время они могут испытывать трудности в рисовании из-за страха сделать ошибку. Им будет полезно следующее упражнение.</w:t>
      </w:r>
    </w:p>
    <w:p w:rsidR="00D11341" w:rsidRPr="005E1D25" w:rsidRDefault="00D11341" w:rsidP="0087477E">
      <w:pPr>
        <w:spacing w:after="0" w:line="240" w:lineRule="auto"/>
        <w:rPr>
          <w:rFonts w:ascii="Times New Roman" w:hAnsi="Times New Roman" w:cs="Times New Roman"/>
        </w:rPr>
      </w:pPr>
      <w:r w:rsidRPr="005E1D25">
        <w:rPr>
          <w:rFonts w:ascii="Times New Roman" w:hAnsi="Times New Roman" w:cs="Times New Roman"/>
        </w:rPr>
        <w:t>Детям предлагается сначала разрезать листы цветной бумаги на мелкие кусочки, а затем сделать из них любую аппликацию на чистом листе. После этого можно составить рассказ по выполненной аппликации.</w:t>
      </w:r>
    </w:p>
    <w:p w:rsidR="00D11341" w:rsidRDefault="00D11341" w:rsidP="0087477E">
      <w:pPr>
        <w:spacing w:after="0" w:line="240" w:lineRule="auto"/>
        <w:rPr>
          <w:rFonts w:ascii="Times New Roman" w:hAnsi="Times New Roman" w:cs="Times New Roman"/>
        </w:rPr>
      </w:pPr>
    </w:p>
    <w:p w:rsidR="0010314C" w:rsidRPr="0010314C" w:rsidRDefault="000C51AD" w:rsidP="000C51AD">
      <w:pPr>
        <w:spacing w:after="0" w:line="240" w:lineRule="auto"/>
        <w:rPr>
          <w:rFonts w:ascii="Times New Roman" w:hAnsi="Times New Roman" w:cs="Times New Roman"/>
          <w:sz w:val="28"/>
          <w:szCs w:val="28"/>
        </w:rPr>
      </w:pPr>
      <w:r w:rsidRPr="0010314C">
        <w:rPr>
          <w:rFonts w:ascii="Times New Roman" w:hAnsi="Times New Roman" w:cs="Times New Roman"/>
          <w:b/>
          <w:bCs/>
          <w:sz w:val="28"/>
          <w:szCs w:val="28"/>
        </w:rPr>
        <w:t>Этюды на расслабление мышц</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Приведённые ниже этюды рекомендованы М.И. Чистяковой в книге «Психогимнастика». Эти этюды полезны для разных категорий детей: тревожных, аутичных, агрессивных.</w:t>
      </w:r>
    </w:p>
    <w:p w:rsidR="000C51AD" w:rsidRPr="000C51AD" w:rsidRDefault="000C51AD" w:rsidP="000C51AD">
      <w:pPr>
        <w:spacing w:after="0" w:line="240" w:lineRule="auto"/>
        <w:rPr>
          <w:rFonts w:ascii="Times New Roman" w:hAnsi="Times New Roman" w:cs="Times New Roman"/>
        </w:rPr>
      </w:pPr>
    </w:p>
    <w:p w:rsidR="000C51AD" w:rsidRPr="000C51AD" w:rsidRDefault="000C51AD" w:rsidP="000C51AD">
      <w:pPr>
        <w:spacing w:after="0" w:line="240" w:lineRule="auto"/>
        <w:rPr>
          <w:rFonts w:ascii="Times New Roman" w:hAnsi="Times New Roman" w:cs="Times New Roman"/>
          <w:sz w:val="28"/>
          <w:szCs w:val="28"/>
        </w:rPr>
      </w:pPr>
      <w:r w:rsidRPr="000C51AD">
        <w:rPr>
          <w:rFonts w:ascii="Times New Roman" w:hAnsi="Times New Roman" w:cs="Times New Roman"/>
          <w:b/>
          <w:bCs/>
          <w:i/>
          <w:iCs/>
          <w:sz w:val="28"/>
          <w:szCs w:val="28"/>
        </w:rPr>
        <w:t>«Штанга»</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Вариант 1</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b/>
        </w:rPr>
        <w:t>Цель</w:t>
      </w:r>
      <w:r w:rsidRPr="000C51AD">
        <w:rPr>
          <w:rFonts w:ascii="Times New Roman" w:hAnsi="Times New Roman" w:cs="Times New Roman"/>
        </w:rPr>
        <w:t>: расслабить мышцы спины.</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«Сейчас мы с вами будем спортсменами-тяжелоатлетами. Представьте. что на полу лежит тяжёлая штанга. Сделайте вдох, оторвите штангу от пола на вытянутых руках, приподнимите её. Очень тяжело. Выдохните, бросьте штангу на пол, отдохните. Попробуем ещё раз».</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Вариант 2</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Цель: расслабить мышцы рук и спины. дать возможность ребёнку почувствовать себя успешным.</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«А теперь возьмём штангу полегче и будем поднимать её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ещё раз, как чемпионы».</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Упражнение можно выполнять несколько раз.</w:t>
      </w:r>
    </w:p>
    <w:p w:rsidR="000C51AD" w:rsidRPr="000C51AD" w:rsidRDefault="000C51AD" w:rsidP="000C51AD">
      <w:pPr>
        <w:spacing w:after="0" w:line="240" w:lineRule="auto"/>
        <w:rPr>
          <w:rFonts w:ascii="Times New Roman" w:hAnsi="Times New Roman" w:cs="Times New Roman"/>
        </w:rPr>
      </w:pPr>
    </w:p>
    <w:p w:rsidR="000C51AD" w:rsidRPr="000C51AD" w:rsidRDefault="000C51AD" w:rsidP="000C51AD">
      <w:pPr>
        <w:spacing w:after="0" w:line="240" w:lineRule="auto"/>
        <w:rPr>
          <w:rFonts w:ascii="Times New Roman" w:hAnsi="Times New Roman" w:cs="Times New Roman"/>
          <w:sz w:val="28"/>
          <w:szCs w:val="28"/>
        </w:rPr>
      </w:pPr>
      <w:r w:rsidRPr="000C51AD">
        <w:rPr>
          <w:rFonts w:ascii="Times New Roman" w:hAnsi="Times New Roman" w:cs="Times New Roman"/>
          <w:b/>
          <w:bCs/>
          <w:i/>
          <w:iCs/>
          <w:sz w:val="28"/>
          <w:szCs w:val="28"/>
        </w:rPr>
        <w:t>«Сосулька»</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b/>
        </w:rPr>
        <w:t>Цель:</w:t>
      </w:r>
      <w:r w:rsidRPr="000C51AD">
        <w:rPr>
          <w:rFonts w:ascii="Times New Roman" w:hAnsi="Times New Roman" w:cs="Times New Roman"/>
        </w:rPr>
        <w:t xml:space="preserve"> расслабить мышцы рук</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«Ребята, я хочу загадать вам загадку:</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У нас под крышей</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Белый гвоздь висит,</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Солнце взойдёт,</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Гвоздь упадёт (В. Селиверстов)</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четвёртую – уроните расслабленные руки вниз. Итак, репетируем… А теперь выступаем. Здорово получилось!»</w:t>
      </w:r>
    </w:p>
    <w:p w:rsidR="000C51AD" w:rsidRPr="000C51AD" w:rsidRDefault="000C51AD" w:rsidP="000C51AD">
      <w:pPr>
        <w:spacing w:after="0" w:line="240" w:lineRule="auto"/>
        <w:rPr>
          <w:rFonts w:ascii="Times New Roman" w:hAnsi="Times New Roman" w:cs="Times New Roman"/>
          <w:sz w:val="28"/>
          <w:szCs w:val="28"/>
        </w:rPr>
      </w:pPr>
    </w:p>
    <w:p w:rsidR="000C51AD" w:rsidRPr="000C51AD" w:rsidRDefault="000C51AD" w:rsidP="000C51AD">
      <w:pPr>
        <w:spacing w:after="0" w:line="240" w:lineRule="auto"/>
        <w:rPr>
          <w:rFonts w:ascii="Times New Roman" w:hAnsi="Times New Roman" w:cs="Times New Roman"/>
          <w:sz w:val="28"/>
          <w:szCs w:val="28"/>
        </w:rPr>
      </w:pPr>
      <w:r w:rsidRPr="000C51AD">
        <w:rPr>
          <w:rFonts w:ascii="Times New Roman" w:hAnsi="Times New Roman" w:cs="Times New Roman"/>
          <w:b/>
          <w:bCs/>
          <w:i/>
          <w:iCs/>
          <w:sz w:val="28"/>
          <w:szCs w:val="28"/>
        </w:rPr>
        <w:t>«Шалтай-Болтай»</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b/>
        </w:rPr>
        <w:t>Цель:</w:t>
      </w:r>
      <w:r w:rsidRPr="000C51AD">
        <w:rPr>
          <w:rFonts w:ascii="Times New Roman" w:hAnsi="Times New Roman" w:cs="Times New Roman"/>
        </w:rPr>
        <w:t xml:space="preserve"> расслабить мышцы рук, спины и груди.</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«Давайте поставим ещё один маленький спектакль. Он называется «Шалтай-Болтай»</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Шалтай – Болтай</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Сидел на стене.</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Шалтай-Болтай</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Свалился во сне. (С. Маршак)</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Сначала мы будем поворачивать туловище вправо-влево, руки свободно болтаются, как у тряпочной куклы. На слова «свалился во сне» - резко наклоняем корпус тела вниз.</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Затем обводим остальных участников.</w:t>
      </w:r>
    </w:p>
    <w:p w:rsidR="000C51AD" w:rsidRPr="000C51AD" w:rsidRDefault="000C51AD" w:rsidP="000C51AD">
      <w:pPr>
        <w:spacing w:after="0" w:line="240" w:lineRule="auto"/>
        <w:rPr>
          <w:rFonts w:ascii="Times New Roman" w:hAnsi="Times New Roman" w:cs="Times New Roman"/>
        </w:rPr>
      </w:pPr>
      <w:r w:rsidRPr="000C51AD">
        <w:rPr>
          <w:rFonts w:ascii="Times New Roman" w:hAnsi="Times New Roman" w:cs="Times New Roman"/>
        </w:rPr>
        <w:t>«Это ваши силуэты. Хотите, вы можете разукрасить их? Какое настроение вы бы хотели нарисовать на лице? А ноги, туловище каким цветом? Как вы думаете, помогает ли вам тело в определённых ситуациях, например, когда вы спасаетесь от опасности и др.? Какие части тела тебе особенно помогают? А бывают такие ситуации, когда подводит, не слушается? Что вы делаете в этом случае? Как мы можем научить своё тело быть более послушным? Давайте договоримся, что вы и ваше тело будете стараться лучше понимать друг друга».</w:t>
      </w:r>
    </w:p>
    <w:sectPr w:rsidR="000C51AD" w:rsidRPr="000C51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A5" w:rsidRDefault="004356A5" w:rsidP="00C51BC0">
      <w:pPr>
        <w:spacing w:after="0" w:line="240" w:lineRule="auto"/>
      </w:pPr>
      <w:r>
        <w:separator/>
      </w:r>
    </w:p>
  </w:endnote>
  <w:endnote w:type="continuationSeparator" w:id="0">
    <w:p w:rsidR="004356A5" w:rsidRDefault="004356A5" w:rsidP="00C5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A5" w:rsidRDefault="004356A5" w:rsidP="00C51BC0">
      <w:pPr>
        <w:spacing w:after="0" w:line="240" w:lineRule="auto"/>
      </w:pPr>
      <w:r>
        <w:separator/>
      </w:r>
    </w:p>
  </w:footnote>
  <w:footnote w:type="continuationSeparator" w:id="0">
    <w:p w:rsidR="004356A5" w:rsidRDefault="004356A5" w:rsidP="00C51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95365"/>
    <w:multiLevelType w:val="multilevel"/>
    <w:tmpl w:val="0508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57"/>
    <w:rsid w:val="000C51AD"/>
    <w:rsid w:val="000F2507"/>
    <w:rsid w:val="0010314C"/>
    <w:rsid w:val="002D5CD5"/>
    <w:rsid w:val="00321157"/>
    <w:rsid w:val="004356A5"/>
    <w:rsid w:val="00564D9B"/>
    <w:rsid w:val="005E1D25"/>
    <w:rsid w:val="00696A95"/>
    <w:rsid w:val="0087477E"/>
    <w:rsid w:val="008F3F14"/>
    <w:rsid w:val="00950337"/>
    <w:rsid w:val="00A37A78"/>
    <w:rsid w:val="00C51BC0"/>
    <w:rsid w:val="00D11341"/>
    <w:rsid w:val="00FB36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C1E4E-BD52-47C3-BF63-F99DB926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B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1BC0"/>
  </w:style>
  <w:style w:type="paragraph" w:styleId="a5">
    <w:name w:val="footer"/>
    <w:basedOn w:val="a"/>
    <w:link w:val="a6"/>
    <w:uiPriority w:val="99"/>
    <w:unhideWhenUsed/>
    <w:rsid w:val="00C51B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5462</Words>
  <Characters>31139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2017-11-09T18:38:00Z</dcterms:created>
  <dcterms:modified xsi:type="dcterms:W3CDTF">2017-11-09T19:40:00Z</dcterms:modified>
</cp:coreProperties>
</file>