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25F34" w:rsidRDefault="00982BBA" w:rsidP="00E25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BBA" w:rsidRDefault="000F13D1" w:rsidP="00E25F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25F34">
        <w:rPr>
          <w:rFonts w:ascii="Times New Roman" w:hAnsi="Times New Roman" w:cs="Times New Roman"/>
          <w:b/>
          <w:caps/>
          <w:sz w:val="24"/>
          <w:szCs w:val="24"/>
        </w:rPr>
        <w:t>Библиотечный фонд</w:t>
      </w:r>
    </w:p>
    <w:p w:rsidR="000F13D1" w:rsidRPr="00E25F34" w:rsidRDefault="000F13D1" w:rsidP="00E25F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25F34">
        <w:rPr>
          <w:rFonts w:ascii="Times New Roman" w:hAnsi="Times New Roman" w:cs="Times New Roman"/>
          <w:b/>
          <w:caps/>
          <w:sz w:val="24"/>
          <w:szCs w:val="24"/>
        </w:rPr>
        <w:t xml:space="preserve"> МБДОУ «Матвеевский детский сад «Березка» </w:t>
      </w:r>
    </w:p>
    <w:p w:rsidR="000F13D1" w:rsidRPr="00E25F34" w:rsidRDefault="000F13D1" w:rsidP="00E25F3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F34">
        <w:rPr>
          <w:rFonts w:ascii="Times New Roman" w:hAnsi="Times New Roman" w:cs="Times New Roman"/>
          <w:b/>
          <w:sz w:val="24"/>
          <w:szCs w:val="24"/>
        </w:rPr>
        <w:t>укомплектован:</w:t>
      </w:r>
    </w:p>
    <w:p w:rsidR="000F13D1" w:rsidRPr="00E25F34" w:rsidRDefault="000F13D1" w:rsidP="00E25F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F34">
        <w:rPr>
          <w:rFonts w:ascii="Times New Roman" w:hAnsi="Times New Roman" w:cs="Times New Roman"/>
          <w:b/>
          <w:i/>
          <w:iCs/>
          <w:sz w:val="24"/>
          <w:szCs w:val="24"/>
        </w:rPr>
        <w:t>печатными </w:t>
      </w:r>
      <w:r w:rsidRPr="00E25F34">
        <w:rPr>
          <w:rFonts w:ascii="Times New Roman" w:hAnsi="Times New Roman" w:cs="Times New Roman"/>
          <w:b/>
          <w:sz w:val="24"/>
          <w:szCs w:val="24"/>
        </w:rPr>
        <w:t>учебными изданиями:</w:t>
      </w:r>
    </w:p>
    <w:p w:rsidR="000E52BB" w:rsidRPr="00E25F34" w:rsidRDefault="000E52BB" w:rsidP="00E25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661" w:rsidRPr="001C1C58" w:rsidRDefault="000E52BB" w:rsidP="001C1C58">
      <w:pPr>
        <w:pStyle w:val="a3"/>
        <w:numPr>
          <w:ilvl w:val="0"/>
          <w:numId w:val="3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E25F34">
        <w:rPr>
          <w:rFonts w:ascii="Times New Roman" w:hAnsi="Times New Roman" w:cs="Times New Roman"/>
          <w:sz w:val="24"/>
          <w:szCs w:val="24"/>
        </w:rPr>
        <w:t xml:space="preserve"> Программа «Развитие речи в детском саду», </w:t>
      </w:r>
      <w:proofErr w:type="spellStart"/>
      <w:r w:rsidRPr="00E25F34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25F34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E25F34">
        <w:rPr>
          <w:rFonts w:ascii="Times New Roman" w:hAnsi="Times New Roman" w:cs="Times New Roman"/>
          <w:sz w:val="24"/>
          <w:szCs w:val="24"/>
        </w:rPr>
        <w:t>Мозайка-Синтез</w:t>
      </w:r>
      <w:proofErr w:type="spellEnd"/>
      <w:r w:rsidRPr="00E25F34">
        <w:rPr>
          <w:rFonts w:ascii="Times New Roman" w:hAnsi="Times New Roman" w:cs="Times New Roman"/>
          <w:sz w:val="24"/>
          <w:szCs w:val="24"/>
        </w:rPr>
        <w:t>, Москва 2007.</w:t>
      </w:r>
    </w:p>
    <w:p w:rsidR="00E25F34" w:rsidRPr="001C1C58" w:rsidRDefault="000E52BB" w:rsidP="001C1C58">
      <w:pPr>
        <w:pStyle w:val="a3"/>
        <w:numPr>
          <w:ilvl w:val="0"/>
          <w:numId w:val="3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E25F34">
        <w:rPr>
          <w:rFonts w:ascii="Times New Roman" w:hAnsi="Times New Roman" w:cs="Times New Roman"/>
          <w:sz w:val="24"/>
          <w:szCs w:val="24"/>
        </w:rPr>
        <w:t xml:space="preserve">Программа «Занятия по конструированию из строительного материала», </w:t>
      </w:r>
      <w:proofErr w:type="spellStart"/>
      <w:r w:rsidRPr="00E25F34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E25F34">
        <w:rPr>
          <w:rFonts w:ascii="Times New Roman" w:hAnsi="Times New Roman" w:cs="Times New Roman"/>
          <w:sz w:val="24"/>
          <w:szCs w:val="24"/>
        </w:rPr>
        <w:t xml:space="preserve"> Л.Ю., </w:t>
      </w:r>
      <w:proofErr w:type="spellStart"/>
      <w:r w:rsidRPr="00E25F34">
        <w:rPr>
          <w:rFonts w:ascii="Times New Roman" w:hAnsi="Times New Roman" w:cs="Times New Roman"/>
          <w:sz w:val="24"/>
          <w:szCs w:val="24"/>
        </w:rPr>
        <w:t>Мозайка-Синтез</w:t>
      </w:r>
      <w:proofErr w:type="spellEnd"/>
      <w:r w:rsidRPr="00E25F34">
        <w:rPr>
          <w:rFonts w:ascii="Times New Roman" w:hAnsi="Times New Roman" w:cs="Times New Roman"/>
          <w:sz w:val="24"/>
          <w:szCs w:val="24"/>
        </w:rPr>
        <w:t xml:space="preserve">, Москва 2008. </w:t>
      </w:r>
    </w:p>
    <w:p w:rsidR="000E52BB" w:rsidRPr="00E25F34" w:rsidRDefault="000E52BB" w:rsidP="001C1C58">
      <w:pPr>
        <w:pStyle w:val="a3"/>
        <w:numPr>
          <w:ilvl w:val="0"/>
          <w:numId w:val="3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E25F34">
        <w:rPr>
          <w:rFonts w:ascii="Times New Roman" w:hAnsi="Times New Roman" w:cs="Times New Roman"/>
          <w:sz w:val="24"/>
          <w:szCs w:val="24"/>
        </w:rPr>
        <w:t xml:space="preserve">Программа «Формирование элементарных математических представлений в детском саду», </w:t>
      </w:r>
      <w:proofErr w:type="spellStart"/>
      <w:r w:rsidRPr="00E25F34">
        <w:rPr>
          <w:rFonts w:ascii="Times New Roman" w:hAnsi="Times New Roman" w:cs="Times New Roman"/>
          <w:sz w:val="24"/>
          <w:szCs w:val="24"/>
        </w:rPr>
        <w:t>Н.А.Арапова-Пискарева</w:t>
      </w:r>
      <w:proofErr w:type="spellEnd"/>
      <w:r w:rsidRPr="00E25F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5F34">
        <w:rPr>
          <w:rFonts w:ascii="Times New Roman" w:hAnsi="Times New Roman" w:cs="Times New Roman"/>
          <w:sz w:val="24"/>
          <w:szCs w:val="24"/>
        </w:rPr>
        <w:t>Мозайка-Синтез</w:t>
      </w:r>
      <w:proofErr w:type="spellEnd"/>
      <w:r w:rsidRPr="00E25F34">
        <w:rPr>
          <w:rFonts w:ascii="Times New Roman" w:hAnsi="Times New Roman" w:cs="Times New Roman"/>
          <w:sz w:val="24"/>
          <w:szCs w:val="24"/>
        </w:rPr>
        <w:t xml:space="preserve"> Москва 2008. </w:t>
      </w:r>
    </w:p>
    <w:p w:rsidR="000F0661" w:rsidRDefault="000F0661" w:rsidP="001C1C58">
      <w:pPr>
        <w:pStyle w:val="a3"/>
        <w:numPr>
          <w:ilvl w:val="0"/>
          <w:numId w:val="3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E25F34">
        <w:rPr>
          <w:rFonts w:ascii="Times New Roman" w:hAnsi="Times New Roman" w:cs="Times New Roman"/>
          <w:sz w:val="24"/>
          <w:szCs w:val="24"/>
        </w:rPr>
        <w:t xml:space="preserve"> Программа «Эстетическая развивающая среда в ДОУ» Комарова Т.С., Филипс О.Ю., Педагогическое общество России Москва, 2005 </w:t>
      </w:r>
    </w:p>
    <w:p w:rsidR="000F0661" w:rsidRPr="00E25F34" w:rsidRDefault="000F0661" w:rsidP="001C1C58">
      <w:pPr>
        <w:pStyle w:val="a3"/>
        <w:numPr>
          <w:ilvl w:val="0"/>
          <w:numId w:val="3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E25F34"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 w:rsidRPr="00E25F34">
        <w:rPr>
          <w:rFonts w:ascii="Times New Roman" w:hAnsi="Times New Roman" w:cs="Times New Roman"/>
          <w:sz w:val="24"/>
          <w:szCs w:val="24"/>
        </w:rPr>
        <w:t xml:space="preserve"> К.Ю. Формирование основ безопасности у дошкольников. – М: Мозаика-Синтез</w:t>
      </w:r>
    </w:p>
    <w:p w:rsidR="000F0661" w:rsidRPr="00E25F34" w:rsidRDefault="000F0661" w:rsidP="001C1C58">
      <w:pPr>
        <w:pStyle w:val="a3"/>
        <w:numPr>
          <w:ilvl w:val="0"/>
          <w:numId w:val="3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E25F34">
        <w:rPr>
          <w:rFonts w:ascii="Times New Roman" w:hAnsi="Times New Roman" w:cs="Times New Roman"/>
          <w:sz w:val="24"/>
          <w:szCs w:val="24"/>
        </w:rPr>
        <w:t xml:space="preserve">10. Программа «Игровая деятельность в детском саду», Губанова Н.Ф. </w:t>
      </w:r>
      <w:proofErr w:type="spellStart"/>
      <w:r w:rsidRPr="00E25F34">
        <w:rPr>
          <w:rFonts w:ascii="Times New Roman" w:hAnsi="Times New Roman" w:cs="Times New Roman"/>
          <w:sz w:val="24"/>
          <w:szCs w:val="24"/>
        </w:rPr>
        <w:t>Мозайк</w:t>
      </w:r>
      <w:proofErr w:type="gramStart"/>
      <w:r w:rsidRPr="00E25F3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25F3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25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F34">
        <w:rPr>
          <w:rFonts w:ascii="Times New Roman" w:hAnsi="Times New Roman" w:cs="Times New Roman"/>
          <w:sz w:val="24"/>
          <w:szCs w:val="24"/>
        </w:rPr>
        <w:t>Минтез</w:t>
      </w:r>
      <w:proofErr w:type="spellEnd"/>
      <w:r w:rsidRPr="00E25F34">
        <w:rPr>
          <w:rFonts w:ascii="Times New Roman" w:hAnsi="Times New Roman" w:cs="Times New Roman"/>
          <w:sz w:val="24"/>
          <w:szCs w:val="24"/>
        </w:rPr>
        <w:t xml:space="preserve">, Москва 2006 </w:t>
      </w:r>
    </w:p>
    <w:p w:rsidR="000F0661" w:rsidRPr="00E25F34" w:rsidRDefault="000F0661" w:rsidP="001C1C58">
      <w:pPr>
        <w:pStyle w:val="a3"/>
        <w:numPr>
          <w:ilvl w:val="0"/>
          <w:numId w:val="3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E25F34">
        <w:rPr>
          <w:rFonts w:ascii="Times New Roman" w:hAnsi="Times New Roman" w:cs="Times New Roman"/>
          <w:sz w:val="24"/>
          <w:szCs w:val="24"/>
        </w:rPr>
        <w:t xml:space="preserve"> Программа «Нравственное воспитание в детском саду» Петрова В.И., </w:t>
      </w:r>
      <w:proofErr w:type="spellStart"/>
      <w:r w:rsidRPr="00E25F34">
        <w:rPr>
          <w:rFonts w:ascii="Times New Roman" w:hAnsi="Times New Roman" w:cs="Times New Roman"/>
          <w:sz w:val="24"/>
          <w:szCs w:val="24"/>
        </w:rPr>
        <w:t>Стульник</w:t>
      </w:r>
      <w:proofErr w:type="spellEnd"/>
      <w:r w:rsidRPr="00E25F34">
        <w:rPr>
          <w:rFonts w:ascii="Times New Roman" w:hAnsi="Times New Roman" w:cs="Times New Roman"/>
          <w:sz w:val="24"/>
          <w:szCs w:val="24"/>
        </w:rPr>
        <w:t xml:space="preserve"> Т.Д., </w:t>
      </w:r>
      <w:proofErr w:type="spellStart"/>
      <w:r w:rsidRPr="00E25F34">
        <w:rPr>
          <w:rFonts w:ascii="Times New Roman" w:hAnsi="Times New Roman" w:cs="Times New Roman"/>
          <w:sz w:val="24"/>
          <w:szCs w:val="24"/>
        </w:rPr>
        <w:t>Мозайка-Минтез</w:t>
      </w:r>
      <w:proofErr w:type="spellEnd"/>
      <w:r w:rsidRPr="00E25F34">
        <w:rPr>
          <w:rFonts w:ascii="Times New Roman" w:hAnsi="Times New Roman" w:cs="Times New Roman"/>
          <w:sz w:val="24"/>
          <w:szCs w:val="24"/>
        </w:rPr>
        <w:t xml:space="preserve">, Москва 2006. </w:t>
      </w:r>
    </w:p>
    <w:p w:rsidR="001C1C58" w:rsidRDefault="000F0661" w:rsidP="001C1C58">
      <w:pPr>
        <w:pStyle w:val="a3"/>
        <w:numPr>
          <w:ilvl w:val="0"/>
          <w:numId w:val="3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C1C58">
        <w:rPr>
          <w:rFonts w:ascii="Times New Roman" w:hAnsi="Times New Roman" w:cs="Times New Roman"/>
          <w:sz w:val="24"/>
          <w:szCs w:val="24"/>
        </w:rPr>
        <w:t>Кочкина</w:t>
      </w:r>
      <w:proofErr w:type="spellEnd"/>
      <w:r w:rsidRPr="001C1C58">
        <w:rPr>
          <w:rFonts w:ascii="Times New Roman" w:hAnsi="Times New Roman" w:cs="Times New Roman"/>
          <w:sz w:val="24"/>
          <w:szCs w:val="24"/>
        </w:rPr>
        <w:t xml:space="preserve"> Н.А. Метод проектов в дошкольном образовании. – М.: Мозаика-Синтез, 2012</w:t>
      </w:r>
    </w:p>
    <w:p w:rsidR="000F0661" w:rsidRPr="001C1C58" w:rsidRDefault="000E52BB" w:rsidP="001C1C58">
      <w:pPr>
        <w:pStyle w:val="a3"/>
        <w:numPr>
          <w:ilvl w:val="0"/>
          <w:numId w:val="3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1C1C58">
        <w:rPr>
          <w:rFonts w:ascii="Times New Roman" w:hAnsi="Times New Roman" w:cs="Times New Roman"/>
          <w:sz w:val="24"/>
          <w:szCs w:val="24"/>
        </w:rPr>
        <w:t xml:space="preserve"> Программа и методические рекомендации «Трудовое воспитание в детском саду», Комарова Т.С., </w:t>
      </w:r>
      <w:proofErr w:type="spellStart"/>
      <w:r w:rsidRPr="001C1C58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1C1C58">
        <w:rPr>
          <w:rFonts w:ascii="Times New Roman" w:hAnsi="Times New Roman" w:cs="Times New Roman"/>
          <w:sz w:val="24"/>
          <w:szCs w:val="24"/>
        </w:rPr>
        <w:t xml:space="preserve"> Л.В., Павлова Л.</w:t>
      </w:r>
      <w:proofErr w:type="gramStart"/>
      <w:r w:rsidRPr="001C1C58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1C1C58">
        <w:rPr>
          <w:rFonts w:ascii="Times New Roman" w:hAnsi="Times New Roman" w:cs="Times New Roman"/>
          <w:sz w:val="24"/>
          <w:szCs w:val="24"/>
        </w:rPr>
        <w:t xml:space="preserve">, Мозаика-Синтез, Москва 2005. </w:t>
      </w:r>
      <w:r w:rsidR="000F0661" w:rsidRPr="001C1C5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E52BB" w:rsidRPr="001C1C58" w:rsidRDefault="000F0661" w:rsidP="001C1C58">
      <w:pPr>
        <w:pStyle w:val="a3"/>
        <w:numPr>
          <w:ilvl w:val="0"/>
          <w:numId w:val="3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1C1C58">
        <w:rPr>
          <w:rFonts w:ascii="Times New Roman" w:hAnsi="Times New Roman" w:cs="Times New Roman"/>
          <w:sz w:val="24"/>
          <w:szCs w:val="24"/>
        </w:rPr>
        <w:t>Хохрякова Ю.М. Сенсорное воспитание детей раннего возраста. – М.: ТЦ Сфера, 2014</w:t>
      </w:r>
    </w:p>
    <w:p w:rsidR="000E52BB" w:rsidRPr="001C1C58" w:rsidRDefault="000E52BB" w:rsidP="001C1C58">
      <w:pPr>
        <w:pStyle w:val="a3"/>
        <w:numPr>
          <w:ilvl w:val="0"/>
          <w:numId w:val="3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1C1C58">
        <w:rPr>
          <w:rFonts w:ascii="Times New Roman" w:hAnsi="Times New Roman" w:cs="Times New Roman"/>
          <w:sz w:val="24"/>
          <w:szCs w:val="24"/>
        </w:rPr>
        <w:t xml:space="preserve">Программа и методические рекомендации «Изобразительная деятельность в детском саду», Комарова Т.С. , Мозаика-Синтез, Москва 2006. </w:t>
      </w:r>
    </w:p>
    <w:p w:rsidR="000F0661" w:rsidRPr="001C1C58" w:rsidRDefault="000F0661" w:rsidP="001C1C58">
      <w:pPr>
        <w:pStyle w:val="a3"/>
        <w:numPr>
          <w:ilvl w:val="0"/>
          <w:numId w:val="3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1C1C58">
        <w:rPr>
          <w:rFonts w:ascii="Times New Roman" w:hAnsi="Times New Roman" w:cs="Times New Roman"/>
          <w:sz w:val="24"/>
          <w:szCs w:val="24"/>
        </w:rPr>
        <w:t xml:space="preserve">Казакова Р.Г. Нетрадиционные техники рисования. – М.: ТЦ Сфера, 2008. – 128 </w:t>
      </w:r>
      <w:proofErr w:type="gramStart"/>
      <w:r w:rsidRPr="001C1C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C1C58">
        <w:rPr>
          <w:rFonts w:ascii="Times New Roman" w:hAnsi="Times New Roman" w:cs="Times New Roman"/>
          <w:sz w:val="24"/>
          <w:szCs w:val="24"/>
        </w:rPr>
        <w:t>.</w:t>
      </w:r>
    </w:p>
    <w:p w:rsidR="000E52BB" w:rsidRPr="001C1C58" w:rsidRDefault="000E52BB" w:rsidP="001C1C58">
      <w:pPr>
        <w:pStyle w:val="a3"/>
        <w:numPr>
          <w:ilvl w:val="0"/>
          <w:numId w:val="3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1C1C58">
        <w:rPr>
          <w:rFonts w:ascii="Times New Roman" w:hAnsi="Times New Roman" w:cs="Times New Roman"/>
          <w:sz w:val="24"/>
          <w:szCs w:val="24"/>
        </w:rPr>
        <w:t xml:space="preserve"> Программа «Эстетическое воспитание дошкольников», Комарова Т.С., Антонова А.В., </w:t>
      </w:r>
      <w:proofErr w:type="spellStart"/>
      <w:r w:rsidRPr="001C1C58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1C1C58">
        <w:rPr>
          <w:rFonts w:ascii="Times New Roman" w:hAnsi="Times New Roman" w:cs="Times New Roman"/>
          <w:sz w:val="24"/>
          <w:szCs w:val="24"/>
        </w:rPr>
        <w:t xml:space="preserve"> М.Б., педагогическое общество России Москва 2005 </w:t>
      </w:r>
    </w:p>
    <w:p w:rsidR="000E52BB" w:rsidRPr="001C1C58" w:rsidRDefault="000E52BB" w:rsidP="001C1C58">
      <w:pPr>
        <w:pStyle w:val="a3"/>
        <w:numPr>
          <w:ilvl w:val="0"/>
          <w:numId w:val="3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1C1C58">
        <w:rPr>
          <w:rFonts w:ascii="Times New Roman" w:hAnsi="Times New Roman" w:cs="Times New Roman"/>
          <w:sz w:val="24"/>
          <w:szCs w:val="24"/>
        </w:rPr>
        <w:t xml:space="preserve"> Программа «Музыкальное воспитание в детском саду», </w:t>
      </w:r>
      <w:proofErr w:type="spellStart"/>
      <w:r w:rsidRPr="001C1C58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1C1C58">
        <w:rPr>
          <w:rFonts w:ascii="Times New Roman" w:hAnsi="Times New Roman" w:cs="Times New Roman"/>
          <w:sz w:val="24"/>
          <w:szCs w:val="24"/>
        </w:rPr>
        <w:t xml:space="preserve"> М.Б., , </w:t>
      </w:r>
      <w:proofErr w:type="spellStart"/>
      <w:r w:rsidRPr="001C1C58">
        <w:rPr>
          <w:rFonts w:ascii="Times New Roman" w:hAnsi="Times New Roman" w:cs="Times New Roman"/>
          <w:sz w:val="24"/>
          <w:szCs w:val="24"/>
        </w:rPr>
        <w:t>Мозайк</w:t>
      </w:r>
      <w:proofErr w:type="gramStart"/>
      <w:r w:rsidRPr="001C1C5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C1C5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C1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C58">
        <w:rPr>
          <w:rFonts w:ascii="Times New Roman" w:hAnsi="Times New Roman" w:cs="Times New Roman"/>
          <w:sz w:val="24"/>
          <w:szCs w:val="24"/>
        </w:rPr>
        <w:t>Минтез</w:t>
      </w:r>
      <w:proofErr w:type="spellEnd"/>
      <w:r w:rsidRPr="001C1C58">
        <w:rPr>
          <w:rFonts w:ascii="Times New Roman" w:hAnsi="Times New Roman" w:cs="Times New Roman"/>
          <w:sz w:val="24"/>
          <w:szCs w:val="24"/>
        </w:rPr>
        <w:t xml:space="preserve">, Москва 2006 </w:t>
      </w:r>
    </w:p>
    <w:p w:rsidR="001C1C58" w:rsidRDefault="000F0661" w:rsidP="001C1C58">
      <w:pPr>
        <w:pStyle w:val="a3"/>
        <w:numPr>
          <w:ilvl w:val="0"/>
          <w:numId w:val="3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1C1C58">
        <w:rPr>
          <w:rFonts w:ascii="Times New Roman" w:hAnsi="Times New Roman" w:cs="Times New Roman"/>
          <w:sz w:val="24"/>
          <w:szCs w:val="24"/>
        </w:rPr>
        <w:t>Новикова И.М. Формирование представлений о здоровом образе жизни у дошкольников. Для работы с детьми 2 – 7 лет. –  М.: Мозаика-Синтез, 2009</w:t>
      </w:r>
    </w:p>
    <w:p w:rsidR="001C1C58" w:rsidRPr="001C1C58" w:rsidRDefault="001C1C58" w:rsidP="001C1C58">
      <w:pPr>
        <w:pStyle w:val="a3"/>
        <w:numPr>
          <w:ilvl w:val="0"/>
          <w:numId w:val="3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C1C58">
        <w:rPr>
          <w:rFonts w:ascii="Times New Roman" w:hAnsi="Times New Roman" w:cs="Times New Roman"/>
          <w:sz w:val="24"/>
          <w:szCs w:val="24"/>
        </w:rPr>
        <w:t>Клейман</w:t>
      </w:r>
      <w:proofErr w:type="spellEnd"/>
      <w:r w:rsidRPr="001C1C58">
        <w:rPr>
          <w:rFonts w:ascii="Times New Roman" w:hAnsi="Times New Roman" w:cs="Times New Roman"/>
          <w:sz w:val="24"/>
          <w:szCs w:val="24"/>
        </w:rPr>
        <w:t xml:space="preserve"> С.Е. программа по воспитанию у дошкольников безопасного поведения на улицах и дорогах «Воспитать пешехода».</w:t>
      </w:r>
    </w:p>
    <w:p w:rsidR="001C1C58" w:rsidRDefault="000F0661" w:rsidP="001C1C58">
      <w:pPr>
        <w:pStyle w:val="a3"/>
        <w:numPr>
          <w:ilvl w:val="0"/>
          <w:numId w:val="3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1C1C58">
        <w:rPr>
          <w:rFonts w:ascii="Times New Roman" w:hAnsi="Times New Roman" w:cs="Times New Roman"/>
          <w:sz w:val="24"/>
          <w:szCs w:val="24"/>
        </w:rPr>
        <w:t>Гаврючина</w:t>
      </w:r>
      <w:proofErr w:type="spellEnd"/>
      <w:r w:rsidRPr="001C1C58">
        <w:rPr>
          <w:rFonts w:ascii="Times New Roman" w:hAnsi="Times New Roman" w:cs="Times New Roman"/>
          <w:sz w:val="24"/>
          <w:szCs w:val="24"/>
        </w:rPr>
        <w:t xml:space="preserve"> Л.В. </w:t>
      </w:r>
      <w:proofErr w:type="spellStart"/>
      <w:r w:rsidRPr="001C1C5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C1C58">
        <w:rPr>
          <w:rFonts w:ascii="Times New Roman" w:hAnsi="Times New Roman" w:cs="Times New Roman"/>
          <w:sz w:val="24"/>
          <w:szCs w:val="24"/>
        </w:rPr>
        <w:t xml:space="preserve"> технологии в ДОУ. – М.: ТЦ Сфера, 2008</w:t>
      </w:r>
    </w:p>
    <w:p w:rsidR="00E25F34" w:rsidRPr="001C1C58" w:rsidRDefault="00E25F34" w:rsidP="001C1C58">
      <w:pPr>
        <w:pStyle w:val="a3"/>
        <w:numPr>
          <w:ilvl w:val="0"/>
          <w:numId w:val="3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1C1C58">
        <w:rPr>
          <w:rFonts w:ascii="Times New Roman" w:hAnsi="Times New Roman" w:cs="Times New Roman"/>
          <w:sz w:val="24"/>
          <w:szCs w:val="24"/>
        </w:rPr>
        <w:t>«Растем здоровыми». Парциальная образовательная программа по формированию основ здорового образа жизни у детей дошкольного возраста 2-7 лет.</w:t>
      </w:r>
    </w:p>
    <w:p w:rsidR="000E52BB" w:rsidRPr="001C1C58" w:rsidRDefault="00E25F34" w:rsidP="001C1C58">
      <w:pPr>
        <w:pStyle w:val="a3"/>
        <w:numPr>
          <w:ilvl w:val="0"/>
          <w:numId w:val="3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1C1C58">
        <w:rPr>
          <w:rFonts w:ascii="Times New Roman" w:hAnsi="Times New Roman" w:cs="Times New Roman"/>
          <w:sz w:val="24"/>
          <w:szCs w:val="24"/>
        </w:rPr>
        <w:t xml:space="preserve">«Край </w:t>
      </w:r>
      <w:proofErr w:type="spellStart"/>
      <w:proofErr w:type="gramStart"/>
      <w:r w:rsidRPr="001C1C58">
        <w:rPr>
          <w:rFonts w:ascii="Times New Roman" w:hAnsi="Times New Roman" w:cs="Times New Roman"/>
          <w:sz w:val="24"/>
          <w:szCs w:val="24"/>
        </w:rPr>
        <w:t>родной-моя</w:t>
      </w:r>
      <w:proofErr w:type="spellEnd"/>
      <w:proofErr w:type="gramEnd"/>
      <w:r w:rsidRPr="001C1C58">
        <w:rPr>
          <w:rFonts w:ascii="Times New Roman" w:hAnsi="Times New Roman" w:cs="Times New Roman"/>
          <w:sz w:val="24"/>
          <w:szCs w:val="24"/>
        </w:rPr>
        <w:t xml:space="preserve"> малая Родина!». Парциальная образ</w:t>
      </w:r>
      <w:r w:rsidR="001C1C58">
        <w:rPr>
          <w:rFonts w:ascii="Times New Roman" w:hAnsi="Times New Roman" w:cs="Times New Roman"/>
          <w:sz w:val="24"/>
          <w:szCs w:val="24"/>
        </w:rPr>
        <w:t xml:space="preserve">овательная программа </w:t>
      </w:r>
      <w:proofErr w:type="spellStart"/>
      <w:r w:rsidR="001C1C58">
        <w:rPr>
          <w:rFonts w:ascii="Times New Roman" w:hAnsi="Times New Roman" w:cs="Times New Roman"/>
          <w:sz w:val="24"/>
          <w:szCs w:val="24"/>
        </w:rPr>
        <w:t>гражданско</w:t>
      </w:r>
      <w:r w:rsidRPr="001C1C58">
        <w:rPr>
          <w:rFonts w:ascii="Times New Roman" w:hAnsi="Times New Roman" w:cs="Times New Roman"/>
          <w:sz w:val="24"/>
          <w:szCs w:val="24"/>
        </w:rPr>
        <w:t>патриотического</w:t>
      </w:r>
      <w:proofErr w:type="spellEnd"/>
      <w:r w:rsidRPr="001C1C58">
        <w:rPr>
          <w:rFonts w:ascii="Times New Roman" w:hAnsi="Times New Roman" w:cs="Times New Roman"/>
          <w:sz w:val="24"/>
          <w:szCs w:val="24"/>
        </w:rPr>
        <w:t xml:space="preserve"> воспитания дошкольников.</w:t>
      </w:r>
    </w:p>
    <w:p w:rsidR="000F0661" w:rsidRPr="00E25F34" w:rsidRDefault="000F0661" w:rsidP="00E25F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F34" w:rsidRPr="00E25F34" w:rsidRDefault="00E25F34" w:rsidP="00E25F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25F34">
        <w:rPr>
          <w:rFonts w:ascii="Times New Roman" w:hAnsi="Times New Roman" w:cs="Times New Roman"/>
          <w:b/>
          <w:i/>
          <w:iCs/>
          <w:sz w:val="24"/>
          <w:szCs w:val="24"/>
        </w:rPr>
        <w:t>Электро</w:t>
      </w:r>
      <w:r w:rsidRPr="00E25F34">
        <w:rPr>
          <w:rFonts w:ascii="Times New Roman" w:hAnsi="Times New Roman" w:cs="Times New Roman"/>
          <w:b/>
          <w:i/>
          <w:sz w:val="24"/>
          <w:szCs w:val="24"/>
        </w:rPr>
        <w:t>нными учебными изданиями</w:t>
      </w:r>
    </w:p>
    <w:p w:rsidR="00E25F34" w:rsidRPr="001C1C58" w:rsidRDefault="00E25F34" w:rsidP="00982BBA">
      <w:pPr>
        <w:pStyle w:val="a3"/>
        <w:numPr>
          <w:ilvl w:val="0"/>
          <w:numId w:val="7"/>
        </w:numPr>
        <w:ind w:left="0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1C1C58">
        <w:rPr>
          <w:rFonts w:ascii="Times New Roman" w:hAnsi="Times New Roman" w:cs="Times New Roman"/>
          <w:color w:val="000000"/>
          <w:sz w:val="24"/>
          <w:szCs w:val="24"/>
        </w:rPr>
        <w:t>Архипова Е.Ф. Ранняя диагностика и коррекция проблем развития. Первый год жизни ребенка.</w:t>
      </w:r>
    </w:p>
    <w:p w:rsidR="001C1C58" w:rsidRPr="001C1C58" w:rsidRDefault="00E25F34" w:rsidP="00982BBA">
      <w:pPr>
        <w:pStyle w:val="a3"/>
        <w:numPr>
          <w:ilvl w:val="0"/>
          <w:numId w:val="7"/>
        </w:numPr>
        <w:ind w:left="0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1C1C58">
        <w:rPr>
          <w:rFonts w:ascii="Times New Roman" w:hAnsi="Times New Roman" w:cs="Times New Roman"/>
          <w:color w:val="000000"/>
          <w:sz w:val="24"/>
          <w:szCs w:val="24"/>
        </w:rPr>
        <w:t>Инклюзивная практика в дошкольном образовании</w:t>
      </w:r>
      <w:proofErr w:type="gramStart"/>
      <w:r w:rsidRPr="001C1C58">
        <w:rPr>
          <w:rFonts w:ascii="Times New Roman" w:hAnsi="Times New Roman" w:cs="Times New Roman"/>
          <w:color w:val="000000"/>
          <w:sz w:val="24"/>
          <w:szCs w:val="24"/>
        </w:rPr>
        <w:t xml:space="preserve"> / П</w:t>
      </w:r>
      <w:proofErr w:type="gramEnd"/>
      <w:r w:rsidRPr="001C1C58">
        <w:rPr>
          <w:rFonts w:ascii="Times New Roman" w:hAnsi="Times New Roman" w:cs="Times New Roman"/>
          <w:color w:val="000000"/>
          <w:sz w:val="24"/>
          <w:szCs w:val="24"/>
        </w:rPr>
        <w:t xml:space="preserve">од ред. Т.В. </w:t>
      </w:r>
      <w:proofErr w:type="spellStart"/>
      <w:r w:rsidRPr="001C1C58">
        <w:rPr>
          <w:rFonts w:ascii="Times New Roman" w:hAnsi="Times New Roman" w:cs="Times New Roman"/>
          <w:color w:val="000000"/>
          <w:sz w:val="24"/>
          <w:szCs w:val="24"/>
        </w:rPr>
        <w:t>Волосовец</w:t>
      </w:r>
      <w:proofErr w:type="spellEnd"/>
      <w:r w:rsidRPr="001C1C58">
        <w:rPr>
          <w:rFonts w:ascii="Times New Roman" w:hAnsi="Times New Roman" w:cs="Times New Roman"/>
          <w:color w:val="000000"/>
          <w:sz w:val="24"/>
          <w:szCs w:val="24"/>
        </w:rPr>
        <w:t xml:space="preserve">, Е.Ф. </w:t>
      </w:r>
      <w:proofErr w:type="spellStart"/>
      <w:r w:rsidRPr="001C1C58">
        <w:rPr>
          <w:rFonts w:ascii="Times New Roman" w:hAnsi="Times New Roman" w:cs="Times New Roman"/>
          <w:color w:val="000000"/>
          <w:sz w:val="24"/>
          <w:szCs w:val="24"/>
        </w:rPr>
        <w:t>Кутеповой</w:t>
      </w:r>
      <w:proofErr w:type="spellEnd"/>
      <w:r w:rsidRPr="001C1C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5F34" w:rsidRPr="001C1C58" w:rsidRDefault="00E25F34" w:rsidP="00982BBA">
      <w:pPr>
        <w:pStyle w:val="a3"/>
        <w:numPr>
          <w:ilvl w:val="0"/>
          <w:numId w:val="7"/>
        </w:numPr>
        <w:ind w:left="0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1C1C5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C1C58">
        <w:rPr>
          <w:rFonts w:ascii="Times New Roman" w:hAnsi="Times New Roman" w:cs="Times New Roman"/>
          <w:color w:val="000000"/>
          <w:sz w:val="24"/>
          <w:szCs w:val="24"/>
        </w:rPr>
        <w:t>Шиян</w:t>
      </w:r>
      <w:proofErr w:type="spellEnd"/>
      <w:r w:rsidRPr="001C1C58">
        <w:rPr>
          <w:rFonts w:ascii="Times New Roman" w:hAnsi="Times New Roman" w:cs="Times New Roman"/>
          <w:color w:val="000000"/>
          <w:sz w:val="24"/>
          <w:szCs w:val="24"/>
        </w:rPr>
        <w:t xml:space="preserve"> О.А. Развитие творческого мышления. Работаем по сказке. </w:t>
      </w:r>
    </w:p>
    <w:p w:rsidR="00E25F34" w:rsidRPr="001C1C58" w:rsidRDefault="00E25F34" w:rsidP="00982BBA">
      <w:pPr>
        <w:pStyle w:val="a3"/>
        <w:numPr>
          <w:ilvl w:val="0"/>
          <w:numId w:val="7"/>
        </w:numPr>
        <w:ind w:left="0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1C1C58">
        <w:rPr>
          <w:rFonts w:ascii="Times New Roman" w:hAnsi="Times New Roman" w:cs="Times New Roman"/>
          <w:color w:val="000000"/>
          <w:sz w:val="24"/>
          <w:szCs w:val="24"/>
        </w:rPr>
        <w:t>Крашенинников Е.Е., Холодова О.Л. Развитие познавательных способностей дошкольников (5-7 лет).</w:t>
      </w:r>
    </w:p>
    <w:p w:rsidR="00E25F34" w:rsidRPr="001C1C58" w:rsidRDefault="00E25F34" w:rsidP="00982BBA">
      <w:pPr>
        <w:pStyle w:val="a3"/>
        <w:numPr>
          <w:ilvl w:val="0"/>
          <w:numId w:val="7"/>
        </w:numPr>
        <w:ind w:left="0" w:hanging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C1C58">
        <w:rPr>
          <w:rFonts w:ascii="Times New Roman" w:hAnsi="Times New Roman" w:cs="Times New Roman"/>
          <w:color w:val="000000"/>
          <w:sz w:val="24"/>
          <w:szCs w:val="24"/>
        </w:rPr>
        <w:t>Шиян</w:t>
      </w:r>
      <w:proofErr w:type="spellEnd"/>
      <w:r w:rsidRPr="001C1C58">
        <w:rPr>
          <w:rFonts w:ascii="Times New Roman" w:hAnsi="Times New Roman" w:cs="Times New Roman"/>
          <w:color w:val="000000"/>
          <w:sz w:val="24"/>
          <w:szCs w:val="24"/>
        </w:rPr>
        <w:t xml:space="preserve"> О.А. Развитие творческого мышления. Работаем по сказке (3-7 лет)</w:t>
      </w:r>
    </w:p>
    <w:p w:rsidR="00E25F34" w:rsidRPr="001C1C58" w:rsidRDefault="00E25F34" w:rsidP="00982BBA">
      <w:pPr>
        <w:pStyle w:val="a3"/>
        <w:numPr>
          <w:ilvl w:val="0"/>
          <w:numId w:val="7"/>
        </w:numPr>
        <w:ind w:left="0" w:hanging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C1C58">
        <w:rPr>
          <w:rFonts w:ascii="Times New Roman" w:hAnsi="Times New Roman" w:cs="Times New Roman"/>
          <w:color w:val="000000"/>
          <w:sz w:val="24"/>
          <w:szCs w:val="24"/>
        </w:rPr>
        <w:t>Соломенникова</w:t>
      </w:r>
      <w:proofErr w:type="spellEnd"/>
      <w:r w:rsidRPr="001C1C58">
        <w:rPr>
          <w:rFonts w:ascii="Times New Roman" w:hAnsi="Times New Roman" w:cs="Times New Roman"/>
          <w:color w:val="000000"/>
          <w:sz w:val="24"/>
          <w:szCs w:val="24"/>
        </w:rPr>
        <w:t xml:space="preserve"> О.А. Ознакомление с природой. Вторая группа раннего возраста (2-3 года). </w:t>
      </w:r>
    </w:p>
    <w:p w:rsidR="00E25F34" w:rsidRPr="001C1C58" w:rsidRDefault="00E25F34" w:rsidP="00982BBA">
      <w:pPr>
        <w:pStyle w:val="a3"/>
        <w:numPr>
          <w:ilvl w:val="0"/>
          <w:numId w:val="7"/>
        </w:numPr>
        <w:ind w:left="0" w:hanging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C1C58">
        <w:rPr>
          <w:rFonts w:ascii="Times New Roman" w:hAnsi="Times New Roman" w:cs="Times New Roman"/>
          <w:color w:val="000000"/>
          <w:sz w:val="24"/>
          <w:szCs w:val="24"/>
        </w:rPr>
        <w:t>Соломенникова</w:t>
      </w:r>
      <w:proofErr w:type="spellEnd"/>
      <w:r w:rsidRPr="001C1C58">
        <w:rPr>
          <w:rFonts w:ascii="Times New Roman" w:hAnsi="Times New Roman" w:cs="Times New Roman"/>
          <w:color w:val="000000"/>
          <w:sz w:val="24"/>
          <w:szCs w:val="24"/>
        </w:rPr>
        <w:t xml:space="preserve"> О.А. Ознакомление с природой. Младшая группа (3-4 года). </w:t>
      </w:r>
    </w:p>
    <w:p w:rsidR="00E25F34" w:rsidRDefault="00E25F34" w:rsidP="00982BBA">
      <w:pPr>
        <w:pStyle w:val="a3"/>
        <w:numPr>
          <w:ilvl w:val="0"/>
          <w:numId w:val="7"/>
        </w:numPr>
        <w:ind w:left="0" w:hanging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C1C58">
        <w:rPr>
          <w:rFonts w:ascii="Times New Roman" w:hAnsi="Times New Roman" w:cs="Times New Roman"/>
          <w:color w:val="000000"/>
          <w:sz w:val="24"/>
          <w:szCs w:val="24"/>
        </w:rPr>
        <w:t>Соломенникова</w:t>
      </w:r>
      <w:proofErr w:type="spellEnd"/>
      <w:r w:rsidRPr="001C1C58">
        <w:rPr>
          <w:rFonts w:ascii="Times New Roman" w:hAnsi="Times New Roman" w:cs="Times New Roman"/>
          <w:color w:val="000000"/>
          <w:sz w:val="24"/>
          <w:szCs w:val="24"/>
        </w:rPr>
        <w:t xml:space="preserve"> О.А. Ознакомление с природой. Средняя группа (4-5 лет). </w:t>
      </w:r>
    </w:p>
    <w:p w:rsidR="00982BBA" w:rsidRPr="00982BBA" w:rsidRDefault="00982BBA" w:rsidP="00982BBA">
      <w:pPr>
        <w:pStyle w:val="a3"/>
        <w:numPr>
          <w:ilvl w:val="0"/>
          <w:numId w:val="7"/>
        </w:numPr>
        <w:ind w:left="0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982BBA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Губанова Н.Ф. Развитие игровой деятельности. Вторая группа раннего возраста (2-3 года).</w:t>
      </w:r>
    </w:p>
    <w:p w:rsidR="00982BBA" w:rsidRPr="00982BBA" w:rsidRDefault="00982BBA" w:rsidP="00982BBA">
      <w:pPr>
        <w:pStyle w:val="a3"/>
        <w:numPr>
          <w:ilvl w:val="0"/>
          <w:numId w:val="7"/>
        </w:numPr>
        <w:ind w:left="0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982BBA">
        <w:rPr>
          <w:rFonts w:ascii="Times New Roman" w:hAnsi="Times New Roman" w:cs="Times New Roman"/>
          <w:color w:val="000000"/>
          <w:sz w:val="24"/>
          <w:szCs w:val="24"/>
        </w:rPr>
        <w:t>Губанова Н.Ф. Развитие игровой деятельности. Старшая группа. (5-6 лет)</w:t>
      </w:r>
    </w:p>
    <w:p w:rsidR="00982BBA" w:rsidRPr="00982BBA" w:rsidRDefault="00982BBA" w:rsidP="00982BBA">
      <w:pPr>
        <w:pStyle w:val="a3"/>
        <w:numPr>
          <w:ilvl w:val="0"/>
          <w:numId w:val="7"/>
        </w:numPr>
        <w:ind w:left="0" w:hanging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ГубановаН.Ф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>. Развитие игровой деятельности. Подготовительная к школе группа (6-7 лет)</w:t>
      </w:r>
    </w:p>
    <w:p w:rsidR="001C1C58" w:rsidRDefault="001C1C58" w:rsidP="00982B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F0661" w:rsidRPr="00E25F34" w:rsidRDefault="00E25F34" w:rsidP="00982B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F34">
        <w:rPr>
          <w:rFonts w:ascii="Times New Roman" w:hAnsi="Times New Roman" w:cs="Times New Roman"/>
          <w:b/>
          <w:i/>
          <w:iCs/>
          <w:sz w:val="24"/>
          <w:szCs w:val="24"/>
        </w:rPr>
        <w:t>Методическими изданиями</w:t>
      </w:r>
      <w:r w:rsidRPr="00E25F34">
        <w:rPr>
          <w:rFonts w:ascii="Times New Roman" w:hAnsi="Times New Roman" w:cs="Times New Roman"/>
          <w:b/>
          <w:sz w:val="24"/>
          <w:szCs w:val="24"/>
        </w:rPr>
        <w:t>:</w:t>
      </w:r>
    </w:p>
    <w:p w:rsidR="000E52BB" w:rsidRPr="00982BBA" w:rsidRDefault="000E52BB" w:rsidP="001C1C58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82BBA">
        <w:rPr>
          <w:rFonts w:ascii="Times New Roman" w:hAnsi="Times New Roman" w:cs="Times New Roman"/>
          <w:sz w:val="24"/>
          <w:szCs w:val="24"/>
        </w:rPr>
        <w:t>Щеткин</w:t>
      </w:r>
      <w:proofErr w:type="spellEnd"/>
      <w:r w:rsidRPr="00982BBA">
        <w:rPr>
          <w:rFonts w:ascii="Times New Roman" w:hAnsi="Times New Roman" w:cs="Times New Roman"/>
          <w:sz w:val="24"/>
          <w:szCs w:val="24"/>
        </w:rPr>
        <w:t xml:space="preserve"> А.В. Театральная деятельность в детском саду. Для занятий с детьми 4-5 лет. – М.: Мозаика-Синтез, 2007. </w:t>
      </w:r>
    </w:p>
    <w:p w:rsidR="000E52BB" w:rsidRPr="00982BBA" w:rsidRDefault="000E52BB" w:rsidP="001C1C58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82BBA">
        <w:rPr>
          <w:rFonts w:ascii="Times New Roman" w:hAnsi="Times New Roman" w:cs="Times New Roman"/>
          <w:sz w:val="24"/>
          <w:szCs w:val="24"/>
        </w:rPr>
        <w:t>Щеткин</w:t>
      </w:r>
      <w:proofErr w:type="spellEnd"/>
      <w:r w:rsidRPr="00982BBA">
        <w:rPr>
          <w:rFonts w:ascii="Times New Roman" w:hAnsi="Times New Roman" w:cs="Times New Roman"/>
          <w:sz w:val="24"/>
          <w:szCs w:val="24"/>
        </w:rPr>
        <w:t xml:space="preserve"> А.В. Театральная деятельность в детском саду. Для занятий с детьми 5-6 лет. – М.: Мозаика-Синтез, 2007. </w:t>
      </w:r>
    </w:p>
    <w:p w:rsidR="000E52BB" w:rsidRPr="00982BBA" w:rsidRDefault="000E52BB" w:rsidP="001C1C58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82BBA">
        <w:rPr>
          <w:rFonts w:ascii="Times New Roman" w:hAnsi="Times New Roman" w:cs="Times New Roman"/>
          <w:sz w:val="24"/>
          <w:szCs w:val="24"/>
        </w:rPr>
        <w:t>Щеткин</w:t>
      </w:r>
      <w:proofErr w:type="spellEnd"/>
      <w:r w:rsidRPr="00982BBA">
        <w:rPr>
          <w:rFonts w:ascii="Times New Roman" w:hAnsi="Times New Roman" w:cs="Times New Roman"/>
          <w:sz w:val="24"/>
          <w:szCs w:val="24"/>
        </w:rPr>
        <w:t xml:space="preserve"> А.В. Театральная деятельность в детском саду. Для занятий с детьми 5-7 лет. – М.: Мозаика-Синтез, 2008. </w:t>
      </w:r>
    </w:p>
    <w:p w:rsidR="001C1C58" w:rsidRPr="00982BBA" w:rsidRDefault="000E52BB" w:rsidP="001C1C58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82BBA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982BBA">
        <w:rPr>
          <w:rFonts w:ascii="Times New Roman" w:hAnsi="Times New Roman" w:cs="Times New Roman"/>
          <w:sz w:val="24"/>
          <w:szCs w:val="24"/>
        </w:rPr>
        <w:t xml:space="preserve"> Л.В. Трудовое воспитание в детском саду. Система работы с детьми 3 – 7 лет. – М: Мозаика-Синтез, 2012. </w:t>
      </w:r>
    </w:p>
    <w:p w:rsidR="001C1C58" w:rsidRPr="00982BBA" w:rsidRDefault="000E52BB" w:rsidP="001C1C58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82BBA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982BBA">
        <w:rPr>
          <w:rFonts w:ascii="Times New Roman" w:hAnsi="Times New Roman" w:cs="Times New Roman"/>
          <w:sz w:val="24"/>
          <w:szCs w:val="24"/>
        </w:rPr>
        <w:t xml:space="preserve"> О.А. Занятия по формированию элементарных экологических представлений в первой младшей группе детского сада.- </w:t>
      </w:r>
      <w:proofErr w:type="spellStart"/>
      <w:r w:rsidRPr="00982BBA">
        <w:rPr>
          <w:rFonts w:ascii="Times New Roman" w:hAnsi="Times New Roman" w:cs="Times New Roman"/>
          <w:sz w:val="24"/>
          <w:szCs w:val="24"/>
        </w:rPr>
        <w:t>М.:Мозаика-Синтез</w:t>
      </w:r>
      <w:proofErr w:type="spellEnd"/>
      <w:r w:rsidRPr="00982BBA">
        <w:rPr>
          <w:rFonts w:ascii="Times New Roman" w:hAnsi="Times New Roman" w:cs="Times New Roman"/>
          <w:sz w:val="24"/>
          <w:szCs w:val="24"/>
        </w:rPr>
        <w:t xml:space="preserve">, 2007. </w:t>
      </w:r>
    </w:p>
    <w:p w:rsidR="001C1C58" w:rsidRPr="00982BBA" w:rsidRDefault="000E52BB" w:rsidP="001C1C58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82BBA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982BBA">
        <w:rPr>
          <w:rFonts w:ascii="Times New Roman" w:hAnsi="Times New Roman" w:cs="Times New Roman"/>
          <w:sz w:val="24"/>
          <w:szCs w:val="24"/>
        </w:rPr>
        <w:t xml:space="preserve"> О.А. Занятия по формированию элементарных экологических представлений во второй  младшей группе детского сада.- М.: Мозаика-Синтез, 2010</w:t>
      </w:r>
    </w:p>
    <w:p w:rsidR="001C1C58" w:rsidRPr="00982BBA" w:rsidRDefault="000E52BB" w:rsidP="001C1C58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82BBA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982BBA">
        <w:rPr>
          <w:rFonts w:ascii="Times New Roman" w:hAnsi="Times New Roman" w:cs="Times New Roman"/>
          <w:sz w:val="24"/>
          <w:szCs w:val="24"/>
        </w:rPr>
        <w:t xml:space="preserve"> О.А. Занятия по формированию элементарных экологических представлений в средней группе детского сада.- М.: Мозаика-Синтез, 2009. </w:t>
      </w:r>
    </w:p>
    <w:p w:rsidR="001C1C58" w:rsidRPr="00982BBA" w:rsidRDefault="000E52BB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82BBA">
        <w:rPr>
          <w:rFonts w:ascii="Times New Roman" w:hAnsi="Times New Roman" w:cs="Times New Roman"/>
          <w:sz w:val="24"/>
          <w:szCs w:val="24"/>
        </w:rPr>
        <w:t>Варенцова</w:t>
      </w:r>
      <w:proofErr w:type="spellEnd"/>
      <w:r w:rsidRPr="00982BBA">
        <w:rPr>
          <w:rFonts w:ascii="Times New Roman" w:hAnsi="Times New Roman" w:cs="Times New Roman"/>
          <w:sz w:val="24"/>
          <w:szCs w:val="24"/>
        </w:rPr>
        <w:t xml:space="preserve"> Н.С. Обучение дошкольников грамоте. Для </w:t>
      </w:r>
      <w:r w:rsidR="001C1C58" w:rsidRPr="00982BBA">
        <w:rPr>
          <w:rFonts w:ascii="Times New Roman" w:hAnsi="Times New Roman" w:cs="Times New Roman"/>
          <w:sz w:val="24"/>
          <w:szCs w:val="24"/>
        </w:rPr>
        <w:t>занятий с детьми 3-7 лет. - М.</w:t>
      </w:r>
      <w:r w:rsidRPr="00982BBA">
        <w:rPr>
          <w:rFonts w:ascii="Times New Roman" w:hAnsi="Times New Roman" w:cs="Times New Roman"/>
          <w:sz w:val="24"/>
          <w:szCs w:val="24"/>
        </w:rPr>
        <w:t>Мозаика-Синтез, 2009.</w:t>
      </w:r>
    </w:p>
    <w:p w:rsidR="001C1C58" w:rsidRPr="00982BBA" w:rsidRDefault="000F13D1" w:rsidP="001C1C58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Зацепина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М. Б. </w:t>
      </w: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Культурно-досуговая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в детском саду</w:t>
      </w:r>
    </w:p>
    <w:p w:rsidR="001C1C58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Комарова И. И., </w:t>
      </w: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Туликов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А. В. Информационно-коммуникационные технологии в ДОУ</w:t>
      </w:r>
      <w:r w:rsidR="001C1C58" w:rsidRPr="00982B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1C58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Примерное комплексно-тематическое планирование к программе «От рождения до школы»: Младшая группа (3-4 года) / Ред.-сост. </w:t>
      </w: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В.А.Вилюнова</w:t>
      </w:r>
      <w:proofErr w:type="spellEnd"/>
    </w:p>
    <w:p w:rsidR="001C1C58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Примерное комплексно-тематическое планирование к программе «От рождения до школы»: Средняя группа (4-5 лет) / Ред.-сост. А.А. </w:t>
      </w: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Бывшева</w:t>
      </w:r>
      <w:proofErr w:type="spellEnd"/>
    </w:p>
    <w:p w:rsidR="001C1C58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Примерное комплексно-тематическое планирование к программе «От рождения до школы»: Старшая группа (5-6 лет)/ Ред.-сост. А.А. </w:t>
      </w: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Бывшева</w:t>
      </w:r>
      <w:proofErr w:type="spellEnd"/>
    </w:p>
    <w:p w:rsidR="001C1C58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Примерное комплексно-тематическое планирование к программе «От рождения до школы»: Подготовительная к школе группа (6-7 лет)/ Ред.-сост. В.А. </w:t>
      </w: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Вилюнова</w:t>
      </w:r>
      <w:proofErr w:type="spellEnd"/>
    </w:p>
    <w:p w:rsidR="001C1C58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>Т.М. Бондаренко «Комплексные занятия в средней группе детского сада»</w:t>
      </w:r>
    </w:p>
    <w:p w:rsidR="001C1C58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82BBA">
        <w:rPr>
          <w:rFonts w:ascii="Times New Roman" w:hAnsi="Times New Roman" w:cs="Times New Roman"/>
          <w:sz w:val="24"/>
          <w:szCs w:val="24"/>
        </w:rPr>
        <w:t>Т.Н.Доронова</w:t>
      </w:r>
      <w:proofErr w:type="spellEnd"/>
      <w:r w:rsidRPr="00982BBA">
        <w:rPr>
          <w:rFonts w:ascii="Times New Roman" w:hAnsi="Times New Roman" w:cs="Times New Roman"/>
          <w:sz w:val="24"/>
          <w:szCs w:val="24"/>
        </w:rPr>
        <w:t xml:space="preserve"> «Программа и методическое руководство по воспитанию и образованию детей 5-6 лет в детском саду»</w:t>
      </w:r>
    </w:p>
    <w:p w:rsidR="001C1C58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>Сборник материалов первой ежегодной международной научно- практической конференции «Воспитание и обучение детей младшего возраста»</w:t>
      </w:r>
    </w:p>
    <w:p w:rsidR="001C1C58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82BBA">
        <w:rPr>
          <w:rFonts w:ascii="Times New Roman" w:hAnsi="Times New Roman" w:cs="Times New Roman"/>
          <w:sz w:val="24"/>
          <w:szCs w:val="24"/>
        </w:rPr>
        <w:t>Л.В.Руссскова</w:t>
      </w:r>
      <w:proofErr w:type="spellEnd"/>
      <w:r w:rsidRPr="00982BBA">
        <w:rPr>
          <w:rFonts w:ascii="Times New Roman" w:hAnsi="Times New Roman" w:cs="Times New Roman"/>
          <w:sz w:val="24"/>
          <w:szCs w:val="24"/>
        </w:rPr>
        <w:t xml:space="preserve"> «Методические рекомендации к программе воспитания и обучения в детском саду»</w:t>
      </w:r>
    </w:p>
    <w:p w:rsidR="001C1C58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 xml:space="preserve">.Н.Е. </w:t>
      </w:r>
      <w:proofErr w:type="spellStart"/>
      <w:r w:rsidRPr="00982BBA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982BBA">
        <w:rPr>
          <w:rFonts w:ascii="Times New Roman" w:hAnsi="Times New Roman" w:cs="Times New Roman"/>
          <w:sz w:val="24"/>
          <w:szCs w:val="24"/>
        </w:rPr>
        <w:t xml:space="preserve"> «Диагностика готовности ребенка к школе»</w:t>
      </w:r>
    </w:p>
    <w:p w:rsidR="001C1C58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Буре Р.С. Социально-нравственное воспитание дошкольников (3-7 лет). </w:t>
      </w:r>
    </w:p>
    <w:p w:rsidR="001C1C58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>.Р.С.Буре «Готовим детей к школе»</w:t>
      </w:r>
    </w:p>
    <w:p w:rsidR="001C1C58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Петрова В.И., </w:t>
      </w: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Стульник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Т.Д. Этические беседы с детьми 4-7 лет.</w:t>
      </w:r>
    </w:p>
    <w:p w:rsidR="001C1C58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>А.К.Бондаренко «Дидактические игры в детском саду»</w:t>
      </w:r>
    </w:p>
    <w:p w:rsidR="001C1C58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>А.И.Максаков «Учите играя»</w:t>
      </w:r>
    </w:p>
    <w:p w:rsidR="001C1C58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82BBA">
        <w:rPr>
          <w:rFonts w:ascii="Times New Roman" w:hAnsi="Times New Roman" w:cs="Times New Roman"/>
          <w:sz w:val="24"/>
          <w:szCs w:val="24"/>
        </w:rPr>
        <w:t>Беляевскова</w:t>
      </w:r>
      <w:proofErr w:type="spellEnd"/>
      <w:r w:rsidRPr="00982BBA">
        <w:rPr>
          <w:rFonts w:ascii="Times New Roman" w:hAnsi="Times New Roman" w:cs="Times New Roman"/>
          <w:sz w:val="24"/>
          <w:szCs w:val="24"/>
        </w:rPr>
        <w:t xml:space="preserve"> Г.Д., Мартынова Е.А., Правила дорожного движения для детей 3 - 7 лет</w:t>
      </w:r>
    </w:p>
    <w:p w:rsidR="001C1C58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82BBA">
        <w:rPr>
          <w:rFonts w:ascii="Times New Roman" w:hAnsi="Times New Roman" w:cs="Times New Roman"/>
          <w:sz w:val="24"/>
          <w:szCs w:val="24"/>
        </w:rPr>
        <w:t>Оривенко</w:t>
      </w:r>
      <w:proofErr w:type="spellEnd"/>
      <w:r w:rsidRPr="00982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BA">
        <w:rPr>
          <w:rFonts w:ascii="Times New Roman" w:hAnsi="Times New Roman" w:cs="Times New Roman"/>
          <w:sz w:val="24"/>
          <w:szCs w:val="24"/>
        </w:rPr>
        <w:t>Л.П.Г.Л.Зубклова</w:t>
      </w:r>
      <w:proofErr w:type="spellEnd"/>
      <w:r w:rsidRPr="00982BBA">
        <w:rPr>
          <w:rFonts w:ascii="Times New Roman" w:hAnsi="Times New Roman" w:cs="Times New Roman"/>
          <w:sz w:val="24"/>
          <w:szCs w:val="24"/>
        </w:rPr>
        <w:t xml:space="preserve"> «Дорожная азбука для «дошколят».</w:t>
      </w:r>
    </w:p>
    <w:p w:rsidR="001C1C58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Губанова Н.Ф. Развитие игровой деятельности. Младшая группа (3-4 года). 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Губанова Н.Ф. Развитие игровой деятельности. Средняя группа. (4-5 лет).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Веракса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Н.Е., </w:t>
      </w: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Веракса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А.Н. Проектная деятельность дошкольников.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Веракса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Н.Е., </w:t>
      </w: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Галимов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О.Р. Познавательно-исследовательская деятельность дошкольников (4-7 лет).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Павлова Л.Ю. Сборник дидактических игр по ознакомлению с окружающим миром (3-7 лет). 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82BBA">
        <w:rPr>
          <w:rFonts w:ascii="Times New Roman" w:hAnsi="Times New Roman" w:cs="Times New Roman"/>
          <w:sz w:val="24"/>
          <w:szCs w:val="24"/>
        </w:rPr>
        <w:t>Е.А.Коссаковская</w:t>
      </w:r>
      <w:proofErr w:type="spellEnd"/>
      <w:r w:rsidRPr="00982BBA">
        <w:rPr>
          <w:rFonts w:ascii="Times New Roman" w:hAnsi="Times New Roman" w:cs="Times New Roman"/>
          <w:sz w:val="24"/>
          <w:szCs w:val="24"/>
        </w:rPr>
        <w:t xml:space="preserve"> «Игрушка в жизни ребенка»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82BBA">
        <w:rPr>
          <w:rFonts w:ascii="Times New Roman" w:hAnsi="Times New Roman" w:cs="Times New Roman"/>
          <w:sz w:val="24"/>
          <w:szCs w:val="24"/>
        </w:rPr>
        <w:t>Э.К.Гульянц</w:t>
      </w:r>
      <w:proofErr w:type="spellEnd"/>
      <w:r w:rsidRPr="00982BBA">
        <w:rPr>
          <w:rFonts w:ascii="Times New Roman" w:hAnsi="Times New Roman" w:cs="Times New Roman"/>
          <w:sz w:val="24"/>
          <w:szCs w:val="24"/>
        </w:rPr>
        <w:t xml:space="preserve"> «Что можно сделать из природного материала»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Дыбина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О.В. Занятия по ознакомлению с окружающим миром второй младшей </w:t>
      </w: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группы.</w:t>
      </w:r>
      <w:proofErr w:type="spellEnd"/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Дыбина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О.В. Ознакомление с предметным и социальным окружением: Средняя группа (4-5 лет). 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ДыбинаО.В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. Ознакомление с предметным и социальным окружением: Старшая группа (5-6 лет). 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Дыбина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О.В. Ознакомление с предметным и социальным окружением: Подготовительная к школе группа (6-7 лет).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Дыбина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О.В. Ребенок и окружающий мир 2-7 ле</w:t>
      </w:r>
      <w:r w:rsidR="00982BBA" w:rsidRPr="00982BBA">
        <w:rPr>
          <w:rFonts w:ascii="Times New Roman" w:hAnsi="Times New Roman" w:cs="Times New Roman"/>
          <w:color w:val="000000"/>
          <w:sz w:val="24"/>
          <w:szCs w:val="24"/>
        </w:rPr>
        <w:t>т.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BA">
        <w:rPr>
          <w:rFonts w:ascii="Times New Roman" w:hAnsi="Times New Roman" w:cs="Times New Roman"/>
          <w:sz w:val="24"/>
          <w:szCs w:val="24"/>
        </w:rPr>
        <w:t>М.В.Лучич</w:t>
      </w:r>
      <w:proofErr w:type="spellEnd"/>
      <w:r w:rsidRPr="00982BBA">
        <w:rPr>
          <w:rFonts w:ascii="Times New Roman" w:hAnsi="Times New Roman" w:cs="Times New Roman"/>
          <w:sz w:val="24"/>
          <w:szCs w:val="24"/>
        </w:rPr>
        <w:t xml:space="preserve"> «Детям о природе»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>Л.Н.Павлова «Знакомим малыша с окружающим миром</w:t>
      </w:r>
      <w:r w:rsidR="00982BBA" w:rsidRPr="00982BBA">
        <w:rPr>
          <w:rFonts w:ascii="Times New Roman" w:hAnsi="Times New Roman" w:cs="Times New Roman"/>
          <w:sz w:val="24"/>
          <w:szCs w:val="24"/>
        </w:rPr>
        <w:t>.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Помораева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И.А., </w:t>
      </w: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Позина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В.А. Формирование элементарных математических представлений. Младшая группа (3-4 года</w:t>
      </w:r>
      <w:proofErr w:type="gram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gramEnd"/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Помораева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И.А., </w:t>
      </w: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Позина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В.А. Формирование элементарных математических представлений. Средняя группа (4-5 лет). 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>Т. И. Ерофеева «Математическое образование и развитие дошкольников»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82BBA">
        <w:rPr>
          <w:rFonts w:ascii="Times New Roman" w:hAnsi="Times New Roman" w:cs="Times New Roman"/>
          <w:sz w:val="24"/>
          <w:szCs w:val="24"/>
        </w:rPr>
        <w:t>А.В.Белошистая</w:t>
      </w:r>
      <w:proofErr w:type="spellEnd"/>
      <w:r w:rsidRPr="00982BBA">
        <w:rPr>
          <w:rFonts w:ascii="Times New Roman" w:hAnsi="Times New Roman" w:cs="Times New Roman"/>
          <w:sz w:val="24"/>
          <w:szCs w:val="24"/>
        </w:rPr>
        <w:t xml:space="preserve"> «Готовимся к обучению математике»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Соломенникова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О.А. Экологическое воспитание в детском саду 2-7 лет.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Гербова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В.В. Развитие речи в разновозрастной группе детского сада. Младшая разновозрастная группа (2-4 года)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Гербова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В.В. Развитие речи в детском саду 2-7 лет.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Гербова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В.В. Развитие речи в детском саду: Младшая группа (3-4 года).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Гербова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В.В. Занятие по развитию речи в первой младшей группе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Гербова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В.В. Развитие речи в детском саду: Старшая группа (5-6 лет). 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Гербова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В.В. Развитие речи в детском саду: Подготовительная к школе группа (6- 7 лет).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82BBA">
        <w:rPr>
          <w:rFonts w:ascii="Times New Roman" w:hAnsi="Times New Roman" w:cs="Times New Roman"/>
          <w:sz w:val="24"/>
          <w:szCs w:val="24"/>
        </w:rPr>
        <w:t>В.В.Гербова</w:t>
      </w:r>
      <w:proofErr w:type="spellEnd"/>
      <w:r w:rsidRPr="00982BBA">
        <w:rPr>
          <w:rFonts w:ascii="Times New Roman" w:hAnsi="Times New Roman" w:cs="Times New Roman"/>
          <w:sz w:val="24"/>
          <w:szCs w:val="24"/>
        </w:rPr>
        <w:t xml:space="preserve"> «Воспитание детей во второй младшей группе детского сада</w:t>
      </w:r>
      <w:proofErr w:type="gramStart"/>
      <w:r w:rsidRPr="00982BBA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82BBA">
        <w:rPr>
          <w:rFonts w:ascii="Times New Roman" w:hAnsi="Times New Roman" w:cs="Times New Roman"/>
          <w:sz w:val="24"/>
          <w:szCs w:val="24"/>
        </w:rPr>
        <w:t>В.В.Гербова</w:t>
      </w:r>
      <w:proofErr w:type="spellEnd"/>
      <w:r w:rsidRPr="00982BBA">
        <w:rPr>
          <w:rFonts w:ascii="Times New Roman" w:hAnsi="Times New Roman" w:cs="Times New Roman"/>
          <w:sz w:val="24"/>
          <w:szCs w:val="24"/>
        </w:rPr>
        <w:t xml:space="preserve"> «Занятия по развитию речи в первой младшей группе детского сада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Варенцова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Н.С. Обучение дошкольников грамоте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BA">
        <w:rPr>
          <w:rFonts w:ascii="Times New Roman" w:hAnsi="Times New Roman" w:cs="Times New Roman"/>
          <w:sz w:val="24"/>
          <w:szCs w:val="24"/>
        </w:rPr>
        <w:t>В.Ветрова</w:t>
      </w:r>
      <w:proofErr w:type="spellEnd"/>
      <w:r w:rsidRPr="00982BBA">
        <w:rPr>
          <w:rFonts w:ascii="Times New Roman" w:hAnsi="Times New Roman" w:cs="Times New Roman"/>
          <w:sz w:val="24"/>
          <w:szCs w:val="24"/>
        </w:rPr>
        <w:t xml:space="preserve"> «Ладушки»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 xml:space="preserve">М. Богуславская «Развивающие игры для детей </w:t>
      </w:r>
      <w:proofErr w:type="spellStart"/>
      <w:r w:rsidRPr="00982BBA">
        <w:rPr>
          <w:rFonts w:ascii="Times New Roman" w:hAnsi="Times New Roman" w:cs="Times New Roman"/>
          <w:sz w:val="24"/>
          <w:szCs w:val="24"/>
        </w:rPr>
        <w:t>дощкольного</w:t>
      </w:r>
      <w:proofErr w:type="spellEnd"/>
      <w:r w:rsidRPr="00982BBA">
        <w:rPr>
          <w:rFonts w:ascii="Times New Roman" w:hAnsi="Times New Roman" w:cs="Times New Roman"/>
          <w:sz w:val="24"/>
          <w:szCs w:val="24"/>
        </w:rPr>
        <w:t xml:space="preserve"> возраста»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Комарова Т.С. Детское художественное творчество. Для работы с детьми 2- 7 лет.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color w:val="000000"/>
          <w:sz w:val="24"/>
          <w:szCs w:val="24"/>
        </w:rPr>
        <w:t>Комарова Т.С. Изобразительная деятельность в детском саду. Подготовительная к школе группа (6-7 лет</w:t>
      </w:r>
      <w:proofErr w:type="gram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gramEnd"/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. Комарова Т.С., </w:t>
      </w: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Зацепина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М.Б. Интеграция в воспитательно-образовательной работе детского сада. 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Куцакова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Л. В. Конструирование из строительного материала: Подготовительная к школе группа (6-7 лет).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982BBA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982BBA">
        <w:rPr>
          <w:rFonts w:ascii="Times New Roman" w:hAnsi="Times New Roman" w:cs="Times New Roman"/>
          <w:sz w:val="24"/>
          <w:szCs w:val="24"/>
        </w:rPr>
        <w:t>. Комарова «Методика обучения изобразительной деятельности  и конструированию»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Пензулаева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Л.И. Физическая культура в детском саду: Младшая  группа (3-4 лет).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Пензулаева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Л.И. Физическая культура в детском саду: Старшая группа (5-6 лет).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Пензулаева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Л.И. Физическая культура в детском саду: Подготовительная к школе группа (6-7 лет). 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Сборник подвижных игр / </w:t>
      </w: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Автор-сост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. Э.Я. </w:t>
      </w: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Степаненкова.</w:t>
      </w:r>
      <w:proofErr w:type="spellEnd"/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82BBA">
        <w:rPr>
          <w:rFonts w:ascii="Times New Roman" w:hAnsi="Times New Roman" w:cs="Times New Roman"/>
          <w:sz w:val="24"/>
          <w:szCs w:val="24"/>
        </w:rPr>
        <w:t>Г.Л.Хухлаева</w:t>
      </w:r>
      <w:proofErr w:type="spellEnd"/>
      <w:r w:rsidRPr="00982BBA">
        <w:rPr>
          <w:rFonts w:ascii="Times New Roman" w:hAnsi="Times New Roman" w:cs="Times New Roman"/>
          <w:sz w:val="24"/>
          <w:szCs w:val="24"/>
        </w:rPr>
        <w:t xml:space="preserve">  «Занятия по физической культуре с детьми 2-4 года»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>.Г.П. Лескова «</w:t>
      </w:r>
      <w:proofErr w:type="spellStart"/>
      <w:r w:rsidRPr="00982BBA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982BBA">
        <w:rPr>
          <w:rFonts w:ascii="Times New Roman" w:hAnsi="Times New Roman" w:cs="Times New Roman"/>
          <w:sz w:val="24"/>
          <w:szCs w:val="24"/>
        </w:rPr>
        <w:t xml:space="preserve"> упражнения в детском саду»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82BBA">
        <w:rPr>
          <w:rFonts w:ascii="Times New Roman" w:hAnsi="Times New Roman" w:cs="Times New Roman"/>
          <w:sz w:val="24"/>
          <w:szCs w:val="24"/>
        </w:rPr>
        <w:t>П.П.Буцинская</w:t>
      </w:r>
      <w:proofErr w:type="spellEnd"/>
      <w:r w:rsidRPr="00982BB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82BBA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982BBA">
        <w:rPr>
          <w:rFonts w:ascii="Times New Roman" w:hAnsi="Times New Roman" w:cs="Times New Roman"/>
          <w:sz w:val="24"/>
          <w:szCs w:val="24"/>
        </w:rPr>
        <w:t xml:space="preserve"> упражнения в детском саду»</w:t>
      </w:r>
    </w:p>
    <w:p w:rsidR="00982BBA" w:rsidRPr="00982BBA" w:rsidRDefault="00E25F34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>Е.В.Иова «Утренняя</w:t>
      </w:r>
      <w:r w:rsidR="000F13D1" w:rsidRPr="00982BBA">
        <w:rPr>
          <w:rFonts w:ascii="Times New Roman" w:hAnsi="Times New Roman" w:cs="Times New Roman"/>
          <w:sz w:val="24"/>
          <w:szCs w:val="24"/>
        </w:rPr>
        <w:t xml:space="preserve"> гимнастика под музыку»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 xml:space="preserve">.Н.В. </w:t>
      </w:r>
      <w:proofErr w:type="spellStart"/>
      <w:r w:rsidRPr="00982BBA">
        <w:rPr>
          <w:rFonts w:ascii="Times New Roman" w:hAnsi="Times New Roman" w:cs="Times New Roman"/>
          <w:sz w:val="24"/>
          <w:szCs w:val="24"/>
        </w:rPr>
        <w:t>Полтавцева</w:t>
      </w:r>
      <w:proofErr w:type="spellEnd"/>
      <w:r w:rsidRPr="00982BBA">
        <w:rPr>
          <w:rFonts w:ascii="Times New Roman" w:hAnsi="Times New Roman" w:cs="Times New Roman"/>
          <w:sz w:val="24"/>
          <w:szCs w:val="24"/>
        </w:rPr>
        <w:t xml:space="preserve"> «С физкультурой в ногу, из детского сада в школу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82BBA">
        <w:rPr>
          <w:rFonts w:ascii="Times New Roman" w:hAnsi="Times New Roman" w:cs="Times New Roman"/>
          <w:color w:val="000000"/>
          <w:sz w:val="24"/>
          <w:szCs w:val="24"/>
        </w:rPr>
        <w:t>Теплюк</w:t>
      </w:r>
      <w:proofErr w:type="spellEnd"/>
      <w:r w:rsidRPr="00982BBA">
        <w:rPr>
          <w:rFonts w:ascii="Times New Roman" w:hAnsi="Times New Roman" w:cs="Times New Roman"/>
          <w:color w:val="000000"/>
          <w:sz w:val="24"/>
          <w:szCs w:val="24"/>
        </w:rPr>
        <w:t xml:space="preserve"> С.Н. Дети раннего возраста в детском саду.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lastRenderedPageBreak/>
        <w:t>1.Д.Лешли «Работать с маленькими детьми»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 xml:space="preserve">. Е.И. </w:t>
      </w:r>
      <w:proofErr w:type="spellStart"/>
      <w:r w:rsidRPr="00982BBA">
        <w:rPr>
          <w:rFonts w:ascii="Times New Roman" w:hAnsi="Times New Roman" w:cs="Times New Roman"/>
          <w:sz w:val="24"/>
          <w:szCs w:val="24"/>
        </w:rPr>
        <w:t>Колоярцевав</w:t>
      </w:r>
      <w:proofErr w:type="spellEnd"/>
      <w:r w:rsidRPr="00982BBA">
        <w:rPr>
          <w:rFonts w:ascii="Times New Roman" w:hAnsi="Times New Roman" w:cs="Times New Roman"/>
          <w:sz w:val="24"/>
          <w:szCs w:val="24"/>
        </w:rPr>
        <w:t xml:space="preserve"> «Детский сад и родители»</w:t>
      </w:r>
    </w:p>
    <w:p w:rsidR="00982BBA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BBA">
        <w:rPr>
          <w:rFonts w:ascii="Times New Roman" w:hAnsi="Times New Roman" w:cs="Times New Roman"/>
          <w:sz w:val="24"/>
          <w:szCs w:val="24"/>
        </w:rPr>
        <w:t>Л.В.Загик</w:t>
      </w:r>
      <w:proofErr w:type="spellEnd"/>
      <w:r w:rsidRPr="00982BBA">
        <w:rPr>
          <w:rFonts w:ascii="Times New Roman" w:hAnsi="Times New Roman" w:cs="Times New Roman"/>
          <w:sz w:val="24"/>
          <w:szCs w:val="24"/>
        </w:rPr>
        <w:t xml:space="preserve"> «Воспитатели и родители»</w:t>
      </w:r>
    </w:p>
    <w:p w:rsidR="000F13D1" w:rsidRPr="00982BBA" w:rsidRDefault="000F13D1" w:rsidP="00E25F34">
      <w:pPr>
        <w:pStyle w:val="a3"/>
        <w:numPr>
          <w:ilvl w:val="0"/>
          <w:numId w:val="2"/>
        </w:numPr>
        <w:ind w:left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82BBA">
        <w:rPr>
          <w:rFonts w:ascii="Times New Roman" w:hAnsi="Times New Roman" w:cs="Times New Roman"/>
          <w:sz w:val="24"/>
          <w:szCs w:val="24"/>
        </w:rPr>
        <w:t>Е.М.Белостоцкая</w:t>
      </w:r>
      <w:proofErr w:type="spellEnd"/>
      <w:r w:rsidRPr="00982BBA">
        <w:rPr>
          <w:rFonts w:ascii="Times New Roman" w:hAnsi="Times New Roman" w:cs="Times New Roman"/>
          <w:sz w:val="24"/>
          <w:szCs w:val="24"/>
        </w:rPr>
        <w:t xml:space="preserve"> «Гигиенические основы воспитания детей 3-7 лет»</w:t>
      </w:r>
    </w:p>
    <w:p w:rsidR="00E25F34" w:rsidRPr="00E25F34" w:rsidRDefault="00E25F34" w:rsidP="00E25F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F34">
        <w:rPr>
          <w:rFonts w:ascii="Times New Roman" w:hAnsi="Times New Roman" w:cs="Times New Roman"/>
          <w:b/>
          <w:sz w:val="24"/>
          <w:szCs w:val="24"/>
        </w:rPr>
        <w:t>и </w:t>
      </w:r>
      <w:r w:rsidRPr="00E25F34">
        <w:rPr>
          <w:rFonts w:ascii="Times New Roman" w:hAnsi="Times New Roman" w:cs="Times New Roman"/>
          <w:b/>
          <w:i/>
          <w:iCs/>
          <w:sz w:val="24"/>
          <w:szCs w:val="24"/>
        </w:rPr>
        <w:t>периодическими </w:t>
      </w:r>
      <w:r w:rsidRPr="00E25F34">
        <w:rPr>
          <w:rFonts w:ascii="Times New Roman" w:hAnsi="Times New Roman" w:cs="Times New Roman"/>
          <w:b/>
          <w:sz w:val="24"/>
          <w:szCs w:val="24"/>
        </w:rPr>
        <w:t>изданиями:</w:t>
      </w:r>
    </w:p>
    <w:p w:rsidR="00982BBA" w:rsidRDefault="00E25F34" w:rsidP="00982BBA">
      <w:pPr>
        <w:pStyle w:val="a3"/>
        <w:numPr>
          <w:ilvl w:val="0"/>
          <w:numId w:val="9"/>
        </w:numPr>
        <w:shd w:val="clear" w:color="auto" w:fill="FFFFFF"/>
        <w:ind w:left="0" w:hanging="284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>Журнал «Управление ДОУ» + Методист ДОУ, 2005 – 201</w:t>
      </w:r>
      <w:r w:rsidR="00982BBA">
        <w:rPr>
          <w:rFonts w:ascii="Times New Roman" w:hAnsi="Times New Roman" w:cs="Times New Roman"/>
          <w:sz w:val="24"/>
          <w:szCs w:val="24"/>
        </w:rPr>
        <w:t>7</w:t>
      </w:r>
      <w:r w:rsidRPr="00982BBA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982BBA" w:rsidRDefault="00E25F34" w:rsidP="00982BBA">
      <w:pPr>
        <w:pStyle w:val="a3"/>
        <w:numPr>
          <w:ilvl w:val="0"/>
          <w:numId w:val="9"/>
        </w:numPr>
        <w:shd w:val="clear" w:color="auto" w:fill="FFFFFF"/>
        <w:ind w:left="0" w:hanging="284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>Журн</w:t>
      </w:r>
      <w:r w:rsidR="00982BBA">
        <w:rPr>
          <w:rFonts w:ascii="Times New Roman" w:hAnsi="Times New Roman" w:cs="Times New Roman"/>
          <w:sz w:val="24"/>
          <w:szCs w:val="24"/>
        </w:rPr>
        <w:t>ал «Дошкольное воспитание», 1994</w:t>
      </w:r>
      <w:r w:rsidRPr="00982BBA">
        <w:rPr>
          <w:rFonts w:ascii="Times New Roman" w:hAnsi="Times New Roman" w:cs="Times New Roman"/>
          <w:sz w:val="24"/>
          <w:szCs w:val="24"/>
        </w:rPr>
        <w:t xml:space="preserve"> – 201</w:t>
      </w:r>
      <w:r w:rsidR="00982BBA">
        <w:rPr>
          <w:rFonts w:ascii="Times New Roman" w:hAnsi="Times New Roman" w:cs="Times New Roman"/>
          <w:sz w:val="24"/>
          <w:szCs w:val="24"/>
        </w:rPr>
        <w:t>7</w:t>
      </w:r>
      <w:r w:rsidRPr="00982BBA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982BBA" w:rsidRDefault="00E25F34" w:rsidP="00982BBA">
      <w:pPr>
        <w:pStyle w:val="a3"/>
        <w:numPr>
          <w:ilvl w:val="0"/>
          <w:numId w:val="9"/>
        </w:numPr>
        <w:shd w:val="clear" w:color="auto" w:fill="FFFFFF"/>
        <w:ind w:left="0" w:hanging="284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 xml:space="preserve"> Журнал «Инструктор по физкультуре», 2010 – 201</w:t>
      </w:r>
      <w:r w:rsidR="00982BBA">
        <w:rPr>
          <w:rFonts w:ascii="Times New Roman" w:hAnsi="Times New Roman" w:cs="Times New Roman"/>
          <w:sz w:val="24"/>
          <w:szCs w:val="24"/>
        </w:rPr>
        <w:t>7</w:t>
      </w:r>
      <w:r w:rsidRPr="00982BBA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E25F34" w:rsidRDefault="00E25F34" w:rsidP="00982BBA">
      <w:pPr>
        <w:pStyle w:val="a3"/>
        <w:numPr>
          <w:ilvl w:val="0"/>
          <w:numId w:val="9"/>
        </w:numPr>
        <w:shd w:val="clear" w:color="auto" w:fill="FFFFFF"/>
        <w:ind w:left="0" w:hanging="284"/>
        <w:rPr>
          <w:rFonts w:ascii="Times New Roman" w:hAnsi="Times New Roman" w:cs="Times New Roman"/>
          <w:sz w:val="24"/>
          <w:szCs w:val="24"/>
        </w:rPr>
      </w:pPr>
      <w:r w:rsidRPr="00982BBA">
        <w:rPr>
          <w:rFonts w:ascii="Times New Roman" w:hAnsi="Times New Roman" w:cs="Times New Roman"/>
          <w:sz w:val="24"/>
          <w:szCs w:val="24"/>
        </w:rPr>
        <w:t>Справочник руководителя ДОУ, 2010 – 201</w:t>
      </w:r>
      <w:r w:rsidR="00982BBA">
        <w:rPr>
          <w:rFonts w:ascii="Times New Roman" w:hAnsi="Times New Roman" w:cs="Times New Roman"/>
          <w:sz w:val="24"/>
          <w:szCs w:val="24"/>
        </w:rPr>
        <w:t>7</w:t>
      </w:r>
      <w:r w:rsidRPr="00982BBA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982BBA" w:rsidRPr="00982BBA" w:rsidRDefault="00982BBA" w:rsidP="00982BBA">
      <w:pPr>
        <w:pStyle w:val="a3"/>
        <w:numPr>
          <w:ilvl w:val="0"/>
          <w:numId w:val="9"/>
        </w:numPr>
        <w:shd w:val="clear" w:color="auto" w:fill="FFFFFF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руководитель, 2006-2017гг.</w:t>
      </w:r>
    </w:p>
    <w:p w:rsidR="000F13D1" w:rsidRPr="00E25F34" w:rsidRDefault="000F13D1" w:rsidP="00E25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3D1" w:rsidRPr="00E25F34" w:rsidRDefault="000F13D1" w:rsidP="00E25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13D1" w:rsidRPr="00E2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C3A"/>
    <w:multiLevelType w:val="hybridMultilevel"/>
    <w:tmpl w:val="5BE28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7181F"/>
    <w:multiLevelType w:val="hybridMultilevel"/>
    <w:tmpl w:val="266E9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B5AA9"/>
    <w:multiLevelType w:val="hybridMultilevel"/>
    <w:tmpl w:val="88DAA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7669C"/>
    <w:multiLevelType w:val="hybridMultilevel"/>
    <w:tmpl w:val="D2A0E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C0000"/>
    <w:multiLevelType w:val="hybridMultilevel"/>
    <w:tmpl w:val="ABF8C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B6B31"/>
    <w:multiLevelType w:val="hybridMultilevel"/>
    <w:tmpl w:val="12325546"/>
    <w:lvl w:ilvl="0" w:tplc="D592D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2418B8"/>
    <w:multiLevelType w:val="hybridMultilevel"/>
    <w:tmpl w:val="17C2DE38"/>
    <w:lvl w:ilvl="0" w:tplc="D592D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E3C4C"/>
    <w:multiLevelType w:val="hybridMultilevel"/>
    <w:tmpl w:val="AD541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966F0"/>
    <w:multiLevelType w:val="hybridMultilevel"/>
    <w:tmpl w:val="AF4CA724"/>
    <w:lvl w:ilvl="0" w:tplc="D592D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13D1"/>
    <w:rsid w:val="000E52BB"/>
    <w:rsid w:val="000F0661"/>
    <w:rsid w:val="000F13D1"/>
    <w:rsid w:val="001C1C58"/>
    <w:rsid w:val="00982BBA"/>
    <w:rsid w:val="00E2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E52BB"/>
    <w:pPr>
      <w:spacing w:after="0" w:line="240" w:lineRule="auto"/>
      <w:ind w:left="720" w:firstLine="709"/>
      <w:contextualSpacing/>
      <w:jc w:val="both"/>
    </w:pPr>
  </w:style>
  <w:style w:type="paragraph" w:styleId="a5">
    <w:name w:val="Body Text"/>
    <w:basedOn w:val="a"/>
    <w:link w:val="a6"/>
    <w:uiPriority w:val="99"/>
    <w:rsid w:val="000E52BB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0E52BB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E5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Филиппова</cp:lastModifiedBy>
  <cp:revision>2</cp:revision>
  <dcterms:created xsi:type="dcterms:W3CDTF">2018-03-14T17:07:00Z</dcterms:created>
  <dcterms:modified xsi:type="dcterms:W3CDTF">2018-03-14T18:05:00Z</dcterms:modified>
</cp:coreProperties>
</file>